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DA" w:rsidRPr="009460B2" w:rsidRDefault="005E1FDA" w:rsidP="009460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60B2">
        <w:rPr>
          <w:rFonts w:ascii="Times New Roman" w:hAnsi="Times New Roman" w:cs="Times New Roman"/>
          <w:i/>
          <w:sz w:val="24"/>
          <w:szCs w:val="24"/>
        </w:rPr>
        <w:t>Для подготовки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 xml:space="preserve"> справочной информации</w:t>
      </w:r>
      <w:r w:rsidRPr="009460B2">
        <w:rPr>
          <w:rFonts w:ascii="Times New Roman" w:hAnsi="Times New Roman" w:cs="Times New Roman"/>
          <w:i/>
          <w:sz w:val="24"/>
          <w:szCs w:val="24"/>
        </w:rPr>
        <w:t xml:space="preserve"> использованы материалы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, размещенные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на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 xml:space="preserve">следующих 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>сайт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ах</w:t>
      </w:r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="0050071E" w:rsidRPr="009460B2">
          <w:rPr>
            <w:rFonts w:ascii="Times New Roman" w:hAnsi="Times New Roman" w:cs="Times New Roman"/>
            <w:i/>
            <w:sz w:val="24"/>
            <w:szCs w:val="24"/>
          </w:rPr>
          <w:t>www.mos.ru</w:t>
        </w:r>
      </w:hyperlink>
      <w:r w:rsidR="0050071E" w:rsidRPr="009460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6343" w:rsidRPr="009460B2">
        <w:rPr>
          <w:rFonts w:ascii="Times New Roman" w:hAnsi="Times New Roman" w:cs="Times New Roman"/>
          <w:i/>
          <w:sz w:val="24"/>
          <w:szCs w:val="24"/>
        </w:rPr>
        <w:t xml:space="preserve">fond.mos.ru, mosreg.ru, </w:t>
      </w:r>
      <w:r w:rsidR="00342AF1" w:rsidRPr="009460B2">
        <w:rPr>
          <w:rFonts w:ascii="Times New Roman" w:hAnsi="Times New Roman" w:cs="Times New Roman"/>
          <w:i/>
          <w:sz w:val="24"/>
          <w:szCs w:val="24"/>
        </w:rPr>
        <w:t>pfrf.ru, fss.ru</w:t>
      </w:r>
      <w:r w:rsidR="00591C50" w:rsidRPr="009460B2">
        <w:rPr>
          <w:rFonts w:ascii="Times New Roman" w:hAnsi="Times New Roman" w:cs="Times New Roman"/>
          <w:i/>
          <w:sz w:val="24"/>
          <w:szCs w:val="24"/>
        </w:rPr>
        <w:t>, nalog.ru</w:t>
      </w:r>
    </w:p>
    <w:p w:rsidR="005E1FDA" w:rsidRPr="009460B2" w:rsidRDefault="005E1FDA" w:rsidP="00946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E91" w:rsidRPr="009460B2" w:rsidRDefault="00806E91" w:rsidP="0094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B2">
        <w:rPr>
          <w:rFonts w:ascii="Times New Roman" w:hAnsi="Times New Roman" w:cs="Times New Roman"/>
          <w:b/>
          <w:sz w:val="24"/>
          <w:szCs w:val="24"/>
        </w:rPr>
        <w:t>Льготы</w:t>
      </w:r>
      <w:r w:rsidR="006C57F1" w:rsidRPr="00946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0B2">
        <w:rPr>
          <w:rFonts w:ascii="Times New Roman" w:hAnsi="Times New Roman" w:cs="Times New Roman"/>
          <w:b/>
          <w:sz w:val="24"/>
          <w:szCs w:val="24"/>
        </w:rPr>
        <w:t>для пенсионеров г. Москвы</w:t>
      </w:r>
    </w:p>
    <w:tbl>
      <w:tblPr>
        <w:tblStyle w:val="a3"/>
        <w:tblW w:w="5034" w:type="pct"/>
        <w:tblInd w:w="250" w:type="dxa"/>
        <w:tblLook w:val="04A0" w:firstRow="1" w:lastRow="0" w:firstColumn="1" w:lastColumn="0" w:noHBand="0" w:noVBand="1"/>
      </w:tblPr>
      <w:tblGrid>
        <w:gridCol w:w="2125"/>
        <w:gridCol w:w="4964"/>
        <w:gridCol w:w="3117"/>
      </w:tblGrid>
      <w:tr w:rsidR="001723F5" w:rsidRPr="009460B2" w:rsidTr="00890215">
        <w:trPr>
          <w:tblHeader/>
        </w:trPr>
        <w:tc>
          <w:tcPr>
            <w:tcW w:w="1041" w:type="pct"/>
          </w:tcPr>
          <w:p w:rsidR="008F1F13" w:rsidRPr="009460B2" w:rsidRDefault="008F1F13" w:rsidP="0094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2" w:type="pct"/>
          </w:tcPr>
          <w:p w:rsidR="008F1F13" w:rsidRPr="009460B2" w:rsidRDefault="008F1F13" w:rsidP="0094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1527" w:type="pct"/>
          </w:tcPr>
          <w:p w:rsidR="008F1F13" w:rsidRPr="009460B2" w:rsidRDefault="008F1F13" w:rsidP="0094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Куда обращаться</w:t>
            </w:r>
          </w:p>
        </w:tc>
      </w:tr>
      <w:tr w:rsidR="00CF4329" w:rsidRPr="009460B2" w:rsidTr="00890215">
        <w:tc>
          <w:tcPr>
            <w:tcW w:w="1041" w:type="pct"/>
          </w:tcPr>
          <w:p w:rsidR="00CF4329" w:rsidRPr="009460B2" w:rsidRDefault="00CF4329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Социальная карта для пенсионе</w:t>
            </w:r>
            <w:r w:rsidR="00F660DC" w:rsidRPr="009460B2">
              <w:rPr>
                <w:rFonts w:ascii="Times New Roman" w:hAnsi="Times New Roman" w:cs="Times New Roman"/>
                <w:sz w:val="24"/>
                <w:szCs w:val="24"/>
              </w:rPr>
              <w:t>ров, москвичей с инвалидностью</w:t>
            </w:r>
          </w:p>
        </w:tc>
        <w:tc>
          <w:tcPr>
            <w:tcW w:w="2432" w:type="pct"/>
          </w:tcPr>
          <w:p w:rsidR="00F660DC" w:rsidRPr="009460B2" w:rsidRDefault="00F660DC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Социальная карта льготника</w:t>
            </w:r>
            <w:r w:rsidR="00035F89" w:rsidRPr="00946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60DC" w:rsidRPr="009460B2" w:rsidRDefault="00F660DC" w:rsidP="009460B2">
            <w:pPr>
              <w:pStyle w:val="a5"/>
              <w:numPr>
                <w:ilvl w:val="0"/>
                <w:numId w:val="19"/>
              </w:numPr>
              <w:ind w:left="31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полноценная банковская карта с бесплатным обслуживанием и СМС-информированием об операциях, 4%</w:t>
            </w:r>
            <w:r w:rsidR="00124FC1" w:rsidRPr="0094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годовых на остаток и те</w:t>
            </w:r>
            <w:r w:rsidR="00127723" w:rsidRPr="009460B2">
              <w:rPr>
                <w:rFonts w:ascii="Times New Roman" w:hAnsi="Times New Roman" w:cs="Times New Roman"/>
                <w:sz w:val="24"/>
                <w:szCs w:val="24"/>
              </w:rPr>
              <w:t>хнологией бесконтактной оплаты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60DC" w:rsidRPr="009460B2" w:rsidRDefault="00F660DC" w:rsidP="009460B2">
            <w:pPr>
              <w:pStyle w:val="a5"/>
              <w:numPr>
                <w:ilvl w:val="0"/>
                <w:numId w:val="19"/>
              </w:numPr>
              <w:ind w:left="31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бесплатный проезд на общественном транспорте Мос</w:t>
            </w:r>
            <w:r w:rsidR="00E8774B" w:rsidRPr="009460B2">
              <w:rPr>
                <w:rFonts w:ascii="Times New Roman" w:hAnsi="Times New Roman" w:cs="Times New Roman"/>
                <w:sz w:val="24"/>
                <w:szCs w:val="24"/>
              </w:rPr>
              <w:t>квы и в пригородных электричках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60DC" w:rsidRPr="009460B2" w:rsidRDefault="00F660DC" w:rsidP="009460B2">
            <w:pPr>
              <w:pStyle w:val="a5"/>
              <w:numPr>
                <w:ilvl w:val="0"/>
                <w:numId w:val="19"/>
              </w:numPr>
              <w:ind w:left="31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скидки в 5 500 магазинах и предприятиях Москвы;</w:t>
            </w:r>
          </w:p>
          <w:p w:rsidR="00F660DC" w:rsidRPr="009460B2" w:rsidRDefault="00F660DC" w:rsidP="009460B2">
            <w:pPr>
              <w:pStyle w:val="a5"/>
              <w:numPr>
                <w:ilvl w:val="0"/>
                <w:numId w:val="19"/>
              </w:numPr>
              <w:ind w:left="31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оплата покупок с помощью социального сертификата;</w:t>
            </w:r>
          </w:p>
          <w:p w:rsidR="00F660DC" w:rsidRPr="009460B2" w:rsidRDefault="00F660DC" w:rsidP="009460B2">
            <w:pPr>
              <w:pStyle w:val="a5"/>
              <w:numPr>
                <w:ilvl w:val="0"/>
                <w:numId w:val="19"/>
              </w:numPr>
              <w:ind w:left="31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оплата ЖКУ без комиссии. При условии, что вы оплачиваете ЕПД или услуги МГТС на портале mos.ru, в банкоматах, мобильном и интернет-банке ВТБ Банк Москвы;</w:t>
            </w:r>
          </w:p>
          <w:p w:rsidR="00F660DC" w:rsidRPr="009460B2" w:rsidRDefault="00F660DC" w:rsidP="009460B2">
            <w:pPr>
              <w:pStyle w:val="a5"/>
              <w:numPr>
                <w:ilvl w:val="0"/>
                <w:numId w:val="19"/>
              </w:numPr>
              <w:ind w:left="31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удобный способ получать пенсию и другие социальные выплаты;</w:t>
            </w:r>
          </w:p>
          <w:p w:rsidR="00F660DC" w:rsidRPr="009460B2" w:rsidRDefault="00F660DC" w:rsidP="009460B2">
            <w:pPr>
              <w:pStyle w:val="a5"/>
              <w:numPr>
                <w:ilvl w:val="0"/>
                <w:numId w:val="19"/>
              </w:numPr>
              <w:ind w:left="31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удобный способ оплачивать социальное такси;</w:t>
            </w:r>
          </w:p>
          <w:p w:rsidR="00CF4329" w:rsidRPr="009460B2" w:rsidRDefault="00F660DC" w:rsidP="009460B2">
            <w:pPr>
              <w:pStyle w:val="a5"/>
              <w:numPr>
                <w:ilvl w:val="0"/>
                <w:numId w:val="19"/>
              </w:numPr>
              <w:ind w:left="31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запись к врачу — с помощью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инфокиосков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в вашей поликлинике</w:t>
            </w:r>
            <w:r w:rsidR="0030754E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27723" w:rsidRPr="009460B2" w:rsidRDefault="00127723" w:rsidP="009460B2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 подробной информацией об использовании социальной карты можно ознакомиться на сайте www.mos.ru</w:t>
            </w:r>
            <w:r w:rsidR="003210C9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pct"/>
          </w:tcPr>
          <w:p w:rsidR="00127723" w:rsidRPr="009460B2" w:rsidRDefault="00FF2698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33D93" w:rsidRPr="009460B2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D33D9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33D9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ы необходимо п</w:t>
            </w:r>
            <w:r w:rsidR="00D33D93" w:rsidRPr="009460B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3D93" w:rsidRPr="00946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61C8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и комплект документов к нему</w:t>
            </w:r>
            <w:r w:rsidR="00D33D9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в любом центре «Мои документы»</w:t>
            </w:r>
            <w:r w:rsidR="00124FC1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D87" w:rsidRPr="009460B2" w:rsidRDefault="00BB0D8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документом можно ознакомиться на сайте </w:t>
            </w:r>
            <w:hyperlink r:id="rId7" w:history="1">
              <w:r w:rsidRPr="0094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https://www.mos.ru</w:t>
              </w:r>
            </w:hyperlink>
            <w:r w:rsidRPr="009460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F5" w:rsidRPr="009460B2" w:rsidTr="00890215">
        <w:tc>
          <w:tcPr>
            <w:tcW w:w="1041" w:type="pct"/>
            <w:vMerge w:val="restart"/>
          </w:tcPr>
          <w:p w:rsidR="008F1F13" w:rsidRPr="009460B2" w:rsidRDefault="00FC0385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</w:t>
            </w:r>
            <w:r w:rsidR="008F1F13" w:rsidRPr="009460B2">
              <w:rPr>
                <w:rFonts w:ascii="Times New Roman" w:hAnsi="Times New Roman" w:cs="Times New Roman"/>
                <w:sz w:val="24"/>
                <w:szCs w:val="24"/>
              </w:rPr>
              <w:t>енси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32" w:type="pct"/>
            <w:tcBorders>
              <w:bottom w:val="nil"/>
            </w:tcBorders>
          </w:tcPr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 2016 г.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пенсионеры получают страховую пенсию и фиксированную выплату к ней без учета плановых индексаций, это не распространяется на получателей пенсий по государственному пенсионному обеспечению, включая социальные пенсии. Если пенсионер прекратил трудовую деятельность, выплата страховой пенсии </w:t>
            </w:r>
            <w:r w:rsidR="00053DC9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начнется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 учетом индексации.</w:t>
            </w:r>
          </w:p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 Правительства Москвы от 27.11.2007 N 1005-ПП в г. Москве</w:t>
            </w:r>
            <w:r w:rsidR="00B672EB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BA4" w:rsidRPr="009460B2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r w:rsidR="008B057C" w:rsidRPr="009460B2">
              <w:rPr>
                <w:rFonts w:ascii="Times New Roman" w:hAnsi="Times New Roman" w:cs="Times New Roman"/>
                <w:sz w:val="24"/>
                <w:szCs w:val="24"/>
              </w:rPr>
              <w:t>, в частности,</w:t>
            </w:r>
            <w:r w:rsidR="007C6BA4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выплаты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7" w:type="pct"/>
            <w:tcBorders>
              <w:bottom w:val="nil"/>
            </w:tcBorders>
          </w:tcPr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F5" w:rsidRPr="009460B2" w:rsidTr="00890215">
        <w:tc>
          <w:tcPr>
            <w:tcW w:w="1041" w:type="pct"/>
            <w:vMerge/>
          </w:tcPr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nil"/>
              <w:bottom w:val="nil"/>
            </w:tcBorders>
          </w:tcPr>
          <w:p w:rsidR="007C6BA4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1. ежемесячная компенсационная выплата (ЕКВ) устанавливается до г</w:t>
            </w:r>
            <w:r w:rsidR="007C6BA4" w:rsidRPr="009460B2">
              <w:rPr>
                <w:rFonts w:ascii="Times New Roman" w:hAnsi="Times New Roman" w:cs="Times New Roman"/>
                <w:sz w:val="24"/>
                <w:szCs w:val="24"/>
              </w:rPr>
              <w:t>ородского социального стандарта при</w:t>
            </w:r>
            <w:r w:rsidR="00FA3F3A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F3A" w:rsidRPr="009460B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7C6BA4" w:rsidRPr="00946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6BA4" w:rsidRPr="009460B2" w:rsidRDefault="007C6BA4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F1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если пенсия меньше такого стандарта (в 2018 г. - 17 500 рублей в месяц)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6BA4" w:rsidRPr="009460B2" w:rsidRDefault="007C6BA4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3F3A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8F1F1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зарегистрирован в Москве по месту жительства не менее 10 лет. </w:t>
            </w:r>
          </w:p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получение ЕКВ к пенсии для работающих пенсионеров</w:t>
            </w:r>
            <w:r w:rsidR="00FA3F3A" w:rsidRPr="00946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места работы, занимаемой должности и размера зарплаты</w:t>
            </w:r>
            <w:r w:rsidR="00FA3F3A" w:rsidRPr="00946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претендовать, в частности:</w:t>
            </w:r>
          </w:p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инвалиды и участники Великой Отечественной войны;</w:t>
            </w:r>
          </w:p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инвалиды I и II групп.</w:t>
            </w:r>
          </w:p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Если пенсионер прекратил трудовую деятельность, и его пенсия меньше стандарта (по состоянию на 2018 г. - 17 500 рублей в месяц), необходимо обратиться в МФЦ для оформления выплаты ЕКВ.</w:t>
            </w:r>
          </w:p>
        </w:tc>
        <w:tc>
          <w:tcPr>
            <w:tcW w:w="1527" w:type="pct"/>
            <w:tcBorders>
              <w:top w:val="nil"/>
              <w:bottom w:val="nil"/>
            </w:tcBorders>
          </w:tcPr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ежемесячной компенсационной выплаты необходимо подать заявление и комплект документов к нему на оформление выплаты в любо</w:t>
            </w:r>
            <w:r w:rsidR="007A7A21" w:rsidRPr="009460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из центров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«Мои документы». С перечнем документом можно ознакомиться на сайте </w:t>
            </w:r>
            <w:hyperlink r:id="rId8" w:history="1">
              <w:r w:rsidR="0093185C" w:rsidRPr="0094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https://www.mos.ru</w:t>
              </w:r>
            </w:hyperlink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или по тел. (495) 777-77-77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3F5" w:rsidRPr="009460B2" w:rsidTr="00890215">
        <w:tc>
          <w:tcPr>
            <w:tcW w:w="1041" w:type="pct"/>
            <w:vMerge/>
          </w:tcPr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nil"/>
              <w:bottom w:val="single" w:sz="4" w:space="0" w:color="auto"/>
            </w:tcBorders>
          </w:tcPr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2. ежемесячные компенсационные выплаты отдельным категориям граждан (ежемесячные выплаты) назначаются пенсионерам, получающим пенсию или пожизненное денежное содержание в городе Москве (независимо от органов, которыми они выплачиваются), перечень категорий и условия назначения -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п. 47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ППМ от 27.11.2007 N 1005-ПП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3. ежемесячные индивидуальные доплаты пенсионерам - бывшим работникам органов исполнительной власти города Москвы и лицам, имеющим особые заслуги (индивидуальные доплаты).</w:t>
            </w:r>
            <w:r w:rsidR="00390EF7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Право на получение индивидуальных доплат пенсионерам</w:t>
            </w:r>
            <w:r w:rsidR="00FA3F3A" w:rsidRPr="00946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бывшим работникам органов исполнительной власти города Москвы</w:t>
            </w:r>
            <w:r w:rsidR="00D62AE9" w:rsidRPr="00946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имеют только неработающие пенсионеры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27" w:type="pct"/>
            <w:tcBorders>
              <w:top w:val="nil"/>
              <w:bottom w:val="single" w:sz="4" w:space="0" w:color="auto"/>
            </w:tcBorders>
          </w:tcPr>
          <w:p w:rsidR="008F1F13" w:rsidRPr="009460B2" w:rsidRDefault="008F1F1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принимаются в отделах социальной защиты населения административных округов Москвы по месту жительства пенсионера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EEA" w:rsidRPr="009460B2" w:rsidTr="00890215">
        <w:tc>
          <w:tcPr>
            <w:tcW w:w="1041" w:type="pct"/>
          </w:tcPr>
          <w:p w:rsidR="00281EEA" w:rsidRPr="009460B2" w:rsidRDefault="00390EF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Выплаты по случаю юбилея супружеской жизни</w:t>
            </w:r>
          </w:p>
        </w:tc>
        <w:tc>
          <w:tcPr>
            <w:tcW w:w="2432" w:type="pct"/>
            <w:tcBorders>
              <w:top w:val="single" w:sz="4" w:space="0" w:color="auto"/>
              <w:bottom w:val="nil"/>
            </w:tcBorders>
          </w:tcPr>
          <w:p w:rsidR="00E13C0B" w:rsidRPr="009460B2" w:rsidRDefault="00E13C0B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Данные в</w:t>
            </w:r>
            <w:r w:rsidR="00410EC2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ыплаты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назначаются</w:t>
            </w:r>
            <w:r w:rsidR="00410EC2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81EEA" w:rsidRPr="009460B2">
              <w:rPr>
                <w:rFonts w:ascii="Times New Roman" w:hAnsi="Times New Roman" w:cs="Times New Roman"/>
                <w:sz w:val="24"/>
                <w:szCs w:val="24"/>
              </w:rPr>
              <w:t>праздновани</w:t>
            </w:r>
            <w:r w:rsidR="00410EC2" w:rsidRPr="009460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1EEA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юбилейных дат супружеской жизни с учетом продолжительности совместной жизни (50 лет, 55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1EEA" w:rsidRPr="009460B2">
              <w:rPr>
                <w:rFonts w:ascii="Times New Roman" w:hAnsi="Times New Roman" w:cs="Times New Roman"/>
                <w:sz w:val="24"/>
                <w:szCs w:val="24"/>
              </w:rPr>
              <w:t>лет, 60 лет, 65 лет, 70 лет)</w:t>
            </w:r>
            <w:r w:rsidR="00410EC2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EEA" w:rsidRPr="009460B2" w:rsidRDefault="00410EC2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r w:rsidR="00281EEA" w:rsidRPr="009460B2">
              <w:rPr>
                <w:rFonts w:ascii="Times New Roman" w:hAnsi="Times New Roman" w:cs="Times New Roman"/>
                <w:sz w:val="24"/>
                <w:szCs w:val="24"/>
              </w:rPr>
              <w:t>2018 г. - отметившие 50-летие совместной жизни получают 20 тысяч рублей; 55-летие и 60-летие - 25 тысяч; 65-летие и 70-летие —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30 </w:t>
            </w:r>
            <w:r w:rsidR="00281EEA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 соответственно.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EA" w:rsidRPr="009460B2">
              <w:rPr>
                <w:rFonts w:ascii="Times New Roman" w:hAnsi="Times New Roman" w:cs="Times New Roman"/>
                <w:sz w:val="24"/>
                <w:szCs w:val="24"/>
              </w:rPr>
              <w:t>для тех, кто прожил в браке 50, 55, 60, 65 или 70 лет, предусмотрены торжественные церемонии чествования юбиляров супружеской жизни, организацией которых занимаются отделы ЗАГС и дворцы бракосочетания.</w:t>
            </w:r>
            <w:r w:rsidR="00B35145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Деньги получит только один из супругов при условии,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145" w:rsidRPr="009460B2">
              <w:rPr>
                <w:rFonts w:ascii="Times New Roman" w:hAnsi="Times New Roman" w:cs="Times New Roman"/>
                <w:sz w:val="24"/>
                <w:szCs w:val="24"/>
              </w:rPr>
              <w:t>что юбиляры получают столичную пенсию и зарегистрированы по месту жительства в Москве.</w:t>
            </w:r>
          </w:p>
        </w:tc>
        <w:tc>
          <w:tcPr>
            <w:tcW w:w="1527" w:type="pct"/>
            <w:tcBorders>
              <w:top w:val="single" w:sz="4" w:space="0" w:color="auto"/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Чтобы получить единовременную выплату, нужно </w:t>
            </w:r>
            <w:r w:rsidR="00C528D5" w:rsidRPr="009460B2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в отдел социальной защиты населения с пакетом документов не ранее чем за 1 месяц до юбилейной даты</w:t>
            </w:r>
            <w:r w:rsidR="002868D2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D87" w:rsidRPr="009460B2" w:rsidRDefault="00BB0D8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документом можно ознакомиться на сайте </w:t>
            </w:r>
            <w:hyperlink r:id="rId9" w:history="1">
              <w:r w:rsidRPr="0094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https://www.mos.ru</w:t>
              </w:r>
            </w:hyperlink>
          </w:p>
        </w:tc>
      </w:tr>
      <w:tr w:rsidR="00281EEA" w:rsidRPr="009460B2" w:rsidTr="00890215">
        <w:tc>
          <w:tcPr>
            <w:tcW w:w="1041" w:type="pct"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Право на бесплатный проез</w:t>
            </w:r>
            <w:r w:rsidR="00401DB0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д на общественном </w:t>
            </w:r>
            <w:r w:rsidR="00401DB0"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 г. 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Москвы и в пригородных поездах Московской области </w:t>
            </w:r>
          </w:p>
        </w:tc>
        <w:tc>
          <w:tcPr>
            <w:tcW w:w="2432" w:type="pct"/>
          </w:tcPr>
          <w:p w:rsidR="00281EEA" w:rsidRPr="009460B2" w:rsidRDefault="00281EEA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Бесплатно ездить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общественном транспорте 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пенсионеры-москвичи, инвалиды I, II, III групп, имеющие социальные карты москвича.</w:t>
            </w:r>
          </w:p>
          <w:p w:rsidR="00401DB0" w:rsidRPr="009460B2" w:rsidRDefault="00281EEA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 ездить в пригородных поездах Московской области (электричках) могут пенсионеры-москвичи, имеющие социальные карты.</w:t>
            </w:r>
          </w:p>
          <w:p w:rsidR="00281EEA" w:rsidRPr="009460B2" w:rsidRDefault="00281EEA" w:rsidP="009460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Обратите внимание: несмотря на то, что проезд бесплатный, для него также оформляется билет. Чтобы впервые получить бесплатный</w:t>
            </w:r>
            <w:r w:rsidR="00D62AE9"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билет для проезда в электричке следует</w:t>
            </w:r>
            <w:r w:rsidR="00852953"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обратит</w:t>
            </w:r>
            <w:r w:rsidR="00D62AE9"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D62AE9"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кассу пригородного железнодорожного вокзала и предъявит</w:t>
            </w:r>
            <w:r w:rsidR="00B91954"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социальную карту </w:t>
            </w:r>
            <w:r w:rsidR="00401DB0"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нее будет записана информация о бесплатном проезде.</w:t>
            </w:r>
          </w:p>
          <w:p w:rsidR="00281EEA" w:rsidRPr="009460B2" w:rsidRDefault="00281EEA" w:rsidP="009460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этого бесплатные билеты можно будет оформлять как в кассах, так и в автоматах.</w:t>
            </w:r>
          </w:p>
          <w:p w:rsidR="00281EEA" w:rsidRPr="009460B2" w:rsidRDefault="00281EEA" w:rsidP="009460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бесплатного проезда могут быть оформлены только разовые билеты «туда» или «туда-обратно».</w:t>
            </w:r>
          </w:p>
          <w:p w:rsidR="00281EEA" w:rsidRPr="009460B2" w:rsidRDefault="00281EEA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 вправе пользоваться льготами в виде социальных услуг, то есть бесплатно ездить в городском и (или) пригородном транспорте либо выбрать денежную компенсацию вместо права на бесплатный проезд.</w:t>
            </w:r>
          </w:p>
        </w:tc>
        <w:tc>
          <w:tcPr>
            <w:tcW w:w="1527" w:type="pct"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вы имеете право на льготный проезд в общественном транспорте, но у вас еще нет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карты москвича, вам необходимо подать заявку в любой из центров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«Мои документы» на получение такой карты. На период изготовления карты выдается временный единый социальный билет, который будет действовать 30 дней.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Подать заявление на оформление компенсации можно: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в одном из центров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«Мои документы»;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Мэра Москвы mos.ru.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документом можно ознакомиться на сайте </w:t>
            </w:r>
            <w:hyperlink r:id="rId10" w:history="1">
              <w:r w:rsidRPr="0094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https://www.mos.ru</w:t>
              </w:r>
            </w:hyperlink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тел. (495) 777-77-77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EEA" w:rsidRPr="009460B2" w:rsidTr="00890215">
        <w:tc>
          <w:tcPr>
            <w:tcW w:w="1041" w:type="pct"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бесплатные лекарства </w:t>
            </w:r>
          </w:p>
        </w:tc>
        <w:tc>
          <w:tcPr>
            <w:tcW w:w="2432" w:type="pct"/>
          </w:tcPr>
          <w:p w:rsidR="00281EEA" w:rsidRPr="009460B2" w:rsidRDefault="00281EEA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лекарства можно оформить, если вы проживаете в Москве по месту жительства и относитесь, в частности, к одной из следующих категорий:</w:t>
            </w:r>
          </w:p>
          <w:p w:rsidR="00281EEA" w:rsidRPr="009460B2" w:rsidRDefault="00281EEA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одинокие пенсионеры и семьи, состоящие из пенсионеров (женщины старше 55 лет и мужчины старше 60 лет);</w:t>
            </w:r>
          </w:p>
          <w:p w:rsidR="00281EEA" w:rsidRPr="009460B2" w:rsidRDefault="00281EEA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пенсионеров, на иждивении которых есть дети в возрасте до 18 лет;</w:t>
            </w:r>
          </w:p>
          <w:p w:rsidR="00281EEA" w:rsidRPr="009460B2" w:rsidRDefault="00281EEA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пенсионеры, не относящиеся к другим льготным категориям.</w:t>
            </w:r>
          </w:p>
          <w:p w:rsidR="00281EEA" w:rsidRPr="009460B2" w:rsidRDefault="00281EEA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лекарство бесплатно или со скидкой можно только по рецепту врача</w:t>
            </w:r>
          </w:p>
          <w:p w:rsidR="00281EEA" w:rsidRPr="009460B2" w:rsidRDefault="006539EF" w:rsidP="00946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</w:t>
            </w:r>
            <w:r w:rsidR="00852953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EEA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</w:t>
            </w:r>
            <w:r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281EEA" w:rsidRPr="009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льготами в виде социальных услуг, то есть бесплатно получать лекарства либо выбрать денежную компенсацию вместо права на получение бесплатных лекарств.</w:t>
            </w:r>
          </w:p>
        </w:tc>
        <w:tc>
          <w:tcPr>
            <w:tcW w:w="1527" w:type="pct"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Обращаться н</w:t>
            </w:r>
            <w:r w:rsidR="00890215" w:rsidRPr="009460B2"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в те медицинские организации (городские больницы, поликлиники, диспансеры), в которых врачи имеют право выписывать льготные рецепты. Уточнить перечень таких организаций можно по телефону горячей линии ГБУ здравоохранения Москвы «Центр лекарственного обеспечения Департамента здравоохранения города Москвы»: +7 (495) 974-63-65.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 как идти в аптеку, уточните по телефону, есть ли в ней необходимый вам препарат и сколько он стоит (если у вас скидка, а не бесплатный рецепт): </w:t>
            </w:r>
          </w:p>
          <w:p w:rsidR="00281EEA" w:rsidRPr="009460B2" w:rsidRDefault="00281EEA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аптек — справочная Центра лекарственного обеспечения Департамента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Москвы: +7 (495) 974-73-19;</w:t>
            </w:r>
          </w:p>
          <w:p w:rsidR="00281EEA" w:rsidRPr="009460B2" w:rsidRDefault="00281EEA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для коммерческих аптек </w:t>
            </w:r>
            <w:r w:rsidR="00890215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– справочная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Информационно-аналитического центра в сфере здравоохранения: +7 (495) 627-05-61.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Подать заявление на оформление компенсации можно: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в одном из центров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«Мои документы»;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Мэра Москвы mos.ru.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документом можно ознакомиться на сайте </w:t>
            </w:r>
            <w:hyperlink r:id="rId11" w:history="1">
              <w:r w:rsidRPr="0094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https://www.mos.ru</w:t>
              </w:r>
            </w:hyperlink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тел. (495) 777-77-77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EEA" w:rsidRPr="009460B2" w:rsidTr="00890215">
        <w:tc>
          <w:tcPr>
            <w:tcW w:w="1041" w:type="pct"/>
            <w:vMerge w:val="restart"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бесплатного санаторно-курортного лечения </w:t>
            </w:r>
          </w:p>
        </w:tc>
        <w:tc>
          <w:tcPr>
            <w:tcW w:w="2432" w:type="pct"/>
            <w:tcBorders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Право на бесплатное санаторно-курортное лечение может быть предоставлено гражданам различных льготных категорий.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К федеральным льготным категориям граждан относятся, в частности, инвалиды. К региональным и московским льготным категориям граждан относятся, в частности,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 (женщины старше 55 лет, мужчины старше 60 лет), не относящиеся к льготным категориям граждан.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Путевки на бесплатное санаторно-курортное лечение выдаются в порядке общей очереди, но есть несколько категорий граждан, которые могут получить путевки в первую </w:t>
            </w:r>
            <w:r w:rsidRPr="009460B2">
              <w:rPr>
                <w:rStyle w:val="qa-hint"/>
                <w:rFonts w:ascii="Times New Roman" w:hAnsi="Times New Roman" w:cs="Times New Roman"/>
                <w:sz w:val="24"/>
                <w:szCs w:val="24"/>
              </w:rPr>
              <w:t>очередь</w:t>
            </w:r>
            <w:r w:rsidR="00FD4184" w:rsidRPr="009460B2">
              <w:rPr>
                <w:rStyle w:val="qa-hint"/>
                <w:rFonts w:ascii="Times New Roman" w:hAnsi="Times New Roman" w:cs="Times New Roman"/>
                <w:sz w:val="24"/>
                <w:szCs w:val="24"/>
              </w:rPr>
              <w:t>,</w:t>
            </w:r>
            <w:r w:rsidR="00852953" w:rsidRPr="009460B2">
              <w:rPr>
                <w:rStyle w:val="qa-hi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184" w:rsidRPr="009460B2">
              <w:rPr>
                <w:rStyle w:val="qa-hint"/>
                <w:rFonts w:ascii="Times New Roman" w:hAnsi="Times New Roman" w:cs="Times New Roman"/>
                <w:sz w:val="24"/>
                <w:szCs w:val="24"/>
              </w:rPr>
              <w:t xml:space="preserve">в частности, </w:t>
            </w:r>
            <w:r w:rsidR="00D62AE9" w:rsidRPr="009460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нвалид</w:t>
            </w:r>
            <w:r w:rsidR="00D62AE9"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827BD"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 </w:t>
            </w:r>
            <w:r w:rsidR="00FD4184"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pct"/>
            <w:tcBorders>
              <w:bottom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Чтобы встать в очередь на получение санаторно-курортной путевки необходимо подать комплект документов: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- в любой из центров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«Мои документы»;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онлайн на mos.ru.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документом можно ознакомиться на сайте </w:t>
            </w:r>
            <w:hyperlink r:id="rId12" w:history="1">
              <w:r w:rsidRPr="0094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https://www.mos.ru</w:t>
              </w:r>
            </w:hyperlink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тел. (495) 777-77-77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EEA" w:rsidRPr="009460B2" w:rsidTr="00890215">
        <w:tc>
          <w:tcPr>
            <w:tcW w:w="1041" w:type="pct"/>
            <w:vMerge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nil"/>
            </w:tcBorders>
          </w:tcPr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Если вы относитесь к федеральным льготным категориям и не отказались от социального пакета в части бесплатного проезда к месту лечения и обратно </w:t>
            </w:r>
            <w:r w:rsidR="00FD4184"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ил</w:t>
            </w: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и собираетесь поехать в санаторий на лечение по направлению органов здравоохранения, то вы можете обратиться за:</w:t>
            </w:r>
          </w:p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-</w:t>
            </w:r>
            <w:r w:rsidR="00852953"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получением талонов для бесплатного оформления проездных документов;</w:t>
            </w:r>
          </w:p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-</w:t>
            </w:r>
            <w:r w:rsidR="00852953"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 возмещением расходов на проезд к месту лечения и обратно.</w:t>
            </w:r>
          </w:p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Если вы относитесь к региональным льготным категориям и съездили в санаторий по бесплатной санаторно-курортной путевке, выданной органами социальной защиты населения Москвы, то вы имеете право на возмещение расходов на проезд к месту </w:t>
            </w: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lastRenderedPageBreak/>
              <w:t>лечения и обратно.</w:t>
            </w:r>
          </w:p>
        </w:tc>
        <w:tc>
          <w:tcPr>
            <w:tcW w:w="1527" w:type="pct"/>
            <w:tcBorders>
              <w:top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документов нужно подать в свой районный отдел соцзащиты населения.</w:t>
            </w:r>
          </w:p>
        </w:tc>
      </w:tr>
      <w:tr w:rsidR="00281EEA" w:rsidRPr="009460B2" w:rsidTr="00890215">
        <w:tc>
          <w:tcPr>
            <w:tcW w:w="1041" w:type="pct"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социального такси</w:t>
            </w:r>
          </w:p>
        </w:tc>
        <w:tc>
          <w:tcPr>
            <w:tcW w:w="2432" w:type="pct"/>
            <w:tcBorders>
              <w:top w:val="nil"/>
            </w:tcBorders>
          </w:tcPr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Социальное такси работает для граждан России, зарегистрированных по месту жительства в Москве и относящихся к одной из следующих категорий:</w:t>
            </w:r>
          </w:p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- инвалиды I группы;</w:t>
            </w:r>
          </w:p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- инвалиды II и III групп с нарушениями функций опорно-двигательного аппарата, а также по зрению;</w:t>
            </w:r>
          </w:p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- дети-инвалиды;</w:t>
            </w:r>
          </w:p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 - инвалиды (ветераны) Великой Отечественной войны;</w:t>
            </w:r>
          </w:p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 xml:space="preserve"> - инвалиды, находящиеся на обслуживании «Московского дома ветеранов (пенсионеров) войн и вооруженных сил»;</w:t>
            </w:r>
          </w:p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- члены многодетных семей, если семья проживает в малоэтажном жилищном фонде города Москвы.</w:t>
            </w:r>
          </w:p>
          <w:p w:rsidR="00281EEA" w:rsidRPr="009460B2" w:rsidRDefault="00281EEA" w:rsidP="009460B2">
            <w:pPr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Style w:val="qa-text-wrap"/>
                <w:rFonts w:ascii="Times New Roman" w:hAnsi="Times New Roman" w:cs="Times New Roman"/>
                <w:sz w:val="24"/>
                <w:szCs w:val="24"/>
              </w:rPr>
              <w:t>Вместе с пассажиром может ехать один сопровождающий.</w:t>
            </w:r>
          </w:p>
        </w:tc>
        <w:tc>
          <w:tcPr>
            <w:tcW w:w="1527" w:type="pct"/>
            <w:tcBorders>
              <w:top w:val="nil"/>
            </w:tcBorders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Перед тем, как заказать социальное такси в первый раз, нужно зарегистрироваться во «Всероссийском обществе инвалидов» (МГО ВОИ) по адресу: ул. Бахрушина, д. 21‒23, стр. 5 (схема проезда).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с 10:00 до 15:00.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Телефоны: +7 (495) 953-14-35, +7 (495) 959-20-51 или +7 (495) 951-77-68.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Вызвать социальное такси по телефонам единой диспетчерской службы ежедневно с 08:00 до 20:00: +7 (495) 276-03-33; по электронной почте. Отправьте письмо на 2760333.ssp@mosgortrans.ru и укажите ФИО, контактный телефон и группу инвалидности (если есть).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Заявку нужно подать не позднее чем за 24 часа до поездки. Такси работает ежедневно с 6:00 до 19:00.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документом можно ознакомиться на сайте </w:t>
            </w:r>
            <w:hyperlink r:id="rId13" w:history="1">
              <w:r w:rsidRPr="0094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https://www.mos.ru</w:t>
              </w:r>
            </w:hyperlink>
            <w:r w:rsidR="00053605" w:rsidRPr="009460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EEA" w:rsidRPr="009460B2" w:rsidTr="00890215">
        <w:tc>
          <w:tcPr>
            <w:tcW w:w="1041" w:type="pct"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Компенсация за стационарный телефон</w:t>
            </w:r>
          </w:p>
        </w:tc>
        <w:tc>
          <w:tcPr>
            <w:tcW w:w="2432" w:type="pct"/>
          </w:tcPr>
          <w:p w:rsidR="00281EEA" w:rsidRPr="009460B2" w:rsidRDefault="00281EEA" w:rsidP="009460B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Компенсация по оплате за телефон автоматически назначается тем, кто проживает в Москве по месту жительства, является абонентом стационарного телефона МГТС и получает ежемесячную городскую денежную выплату (ЕГДВ) как труженик тыла, ветеран труда либо</w:t>
            </w:r>
            <w:r w:rsidR="00D6201E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реабилитированный.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Если же вы получаете ЕГДВ, но являетесь абонентом стационарного телефона другого оператора связи, то следует подать заявление на назначение компенсации за телефон в любой центр «Мои документы».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Отдельно компенсация по оплате за телефон оформляется в случае, если вы, являетесь абонентом стационарного телефона, проживающи</w:t>
            </w:r>
            <w:r w:rsidR="00A359CF" w:rsidRPr="00946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в Москве,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 относящ</w:t>
            </w:r>
            <w:r w:rsidR="00A359CF" w:rsidRPr="009460B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ся, в частности,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к одной из категорий: одинокие пенсионеры (женщины старше 55 лет и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мужчины старше 60 лет), семьи, состоящие только из</w:t>
            </w:r>
            <w:r w:rsidR="00D6201E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 (женщины старше 55 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лет и мужчины старше 60 лет).</w:t>
            </w:r>
          </w:p>
        </w:tc>
        <w:tc>
          <w:tcPr>
            <w:tcW w:w="1527" w:type="pct"/>
          </w:tcPr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Подать заявление на оформление компенсации можно: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- в одном из центров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«Мои документы»;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Мэра Москвы mos.ru.</w:t>
            </w:r>
          </w:p>
          <w:p w:rsidR="00281EEA" w:rsidRPr="009460B2" w:rsidRDefault="00281EEA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документом можно ознакомиться на сайте </w:t>
            </w:r>
            <w:hyperlink r:id="rId14" w:history="1">
              <w:r w:rsidRPr="00946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https://www.mos.ru</w:t>
              </w:r>
            </w:hyperlink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тел. (495) 777-77-77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527" w:rsidRPr="009460B2" w:rsidTr="00890215">
        <w:tc>
          <w:tcPr>
            <w:tcW w:w="1041" w:type="pct"/>
          </w:tcPr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Льготы по оплате взносов на капитальный ремонт</w:t>
            </w:r>
          </w:p>
        </w:tc>
        <w:tc>
          <w:tcPr>
            <w:tcW w:w="2432" w:type="pct"/>
          </w:tcPr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 частности,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право на меры социальной поддержки по оплате взноса на капитальный ремонт имеют: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лица, признанные инвалидами I и II групп в размере 50%, соц. норма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на 1 чел.;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лица, признанные инвалидами III группы в размере 50%, соц. норма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на 1 чел.;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одинок</w:t>
            </w:r>
            <w:r w:rsidR="003E5B50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неработающие собственники жилых п</w:t>
            </w:r>
            <w:r w:rsidR="003E5B50" w:rsidRPr="009460B2">
              <w:rPr>
                <w:rFonts w:ascii="Times New Roman" w:hAnsi="Times New Roman" w:cs="Times New Roman"/>
                <w:sz w:val="24"/>
                <w:szCs w:val="24"/>
              </w:rPr>
              <w:t>омещений, достигшие возраста 70 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лет, в размере 50%, соц. норма</w:t>
            </w:r>
            <w:r w:rsidR="0085295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на 1 чел.;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собственник жилых помещений, достигший возраста 70 лет и проживающий в составе семьи, состоящей только из совместно проживающих неработающих граждан пенсионного возраста, в размере 50%, соц. норма на семью;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собственник жилых помещений, достигший возраста 80 лет и проживающий в составе семьи, состоящей только из совместно проживающих неработающих граждан пенсионного возраста в размере 100%, соц. норма</w:t>
            </w:r>
            <w:r w:rsidR="00D6201E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на семью.</w:t>
            </w:r>
          </w:p>
        </w:tc>
        <w:tc>
          <w:tcPr>
            <w:tcW w:w="1527" w:type="pct"/>
          </w:tcPr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Подробнее по вопросам начислений и расчёта платежей можно узнать в центрах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"Мои документы" или по телефону "горячей линии": 8-495-587-88-88.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Подробности по расчету и предоставлению субсидий можно узнать по телефону "горячей линии": 8-495-530-20-81 или на сайте Городского центра жилищных субсидий.</w:t>
            </w:r>
          </w:p>
        </w:tc>
      </w:tr>
      <w:tr w:rsidR="00FD3527" w:rsidRPr="009460B2" w:rsidTr="00890215">
        <w:tc>
          <w:tcPr>
            <w:tcW w:w="1041" w:type="pct"/>
          </w:tcPr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Технический осмотр транспортных средств</w:t>
            </w:r>
          </w:p>
        </w:tc>
        <w:tc>
          <w:tcPr>
            <w:tcW w:w="2432" w:type="pct"/>
          </w:tcPr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транспортных средств в городе Москве осуществляется без взимания платы при условии, что транспортное средство принадлежит на праве собственности:</w:t>
            </w:r>
          </w:p>
          <w:p w:rsidR="00FD3527" w:rsidRPr="009460B2" w:rsidRDefault="00FD3527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Лицам старше шестидесяти лет (мужчинам) и пятидесяти пяти (женщинам), зарегистрированным по месту жительства в городе Москве</w:t>
            </w:r>
          </w:p>
          <w:p w:rsidR="00FD3527" w:rsidRPr="009460B2" w:rsidRDefault="00FD3527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Героям Советского Союза и Героям Российской Федерации, полным кавалерам ордена Славы, зарегистрированным по месту жительства в городе Москве</w:t>
            </w:r>
          </w:p>
          <w:p w:rsidR="00FD3527" w:rsidRPr="009460B2" w:rsidRDefault="00FD3527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Инвалидам, зарегистрированным по месту жительства в городе Москве</w:t>
            </w:r>
          </w:p>
          <w:p w:rsidR="00FD3527" w:rsidRPr="009460B2" w:rsidRDefault="00FD3527" w:rsidP="009460B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Перечень пунктов технического осмотра, в которых операторы технического осмотра проводят технический осмотр транспортных средств без взимания платы при условии, что транспортное средство принадлежит на праве собственности отдельным категориям лиц, зарегистрированных в городе Москве - https://www.mos.ru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0B2">
              <w:rPr>
                <w:rFonts w:ascii="Times New Roman" w:hAnsi="Times New Roman" w:cs="Times New Roman"/>
                <w:vanish/>
                <w:sz w:val="24"/>
                <w:szCs w:val="24"/>
              </w:rPr>
              <w:t>/dt/documents/obraztcy-dokumentov/view/184147220/</w:t>
            </w:r>
          </w:p>
        </w:tc>
        <w:tc>
          <w:tcPr>
            <w:tcW w:w="1527" w:type="pct"/>
          </w:tcPr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По всем вопросам</w:t>
            </w:r>
            <w:r w:rsidR="00710095" w:rsidRPr="00946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 с техническим осмотром</w:t>
            </w:r>
            <w:r w:rsidR="00710095" w:rsidRPr="00946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по телефону 8 (495) 633-64-14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527" w:rsidRPr="009460B2" w:rsidTr="00E05B19">
        <w:tc>
          <w:tcPr>
            <w:tcW w:w="1041" w:type="pct"/>
            <w:tcBorders>
              <w:bottom w:val="nil"/>
            </w:tcBorders>
          </w:tcPr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Оформление парковочного разрешения инвалида</w:t>
            </w:r>
          </w:p>
        </w:tc>
        <w:tc>
          <w:tcPr>
            <w:tcW w:w="2432" w:type="pct"/>
            <w:tcBorders>
              <w:bottom w:val="nil"/>
            </w:tcBorders>
          </w:tcPr>
          <w:p w:rsidR="00710095" w:rsidRPr="009460B2" w:rsidRDefault="00710095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Право на льготную парковку имеют:</w:t>
            </w:r>
          </w:p>
          <w:p w:rsidR="00710095" w:rsidRPr="009460B2" w:rsidRDefault="0085295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095" w:rsidRPr="009460B2">
              <w:rPr>
                <w:rFonts w:ascii="Times New Roman" w:hAnsi="Times New Roman" w:cs="Times New Roman"/>
                <w:sz w:val="24"/>
                <w:szCs w:val="24"/>
              </w:rPr>
              <w:t>инвалиды;</w:t>
            </w:r>
          </w:p>
          <w:p w:rsidR="00710095" w:rsidRPr="009460B2" w:rsidRDefault="0085295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095" w:rsidRPr="009460B2">
              <w:rPr>
                <w:rFonts w:ascii="Times New Roman" w:hAnsi="Times New Roman" w:cs="Times New Roman"/>
                <w:sz w:val="24"/>
                <w:szCs w:val="24"/>
              </w:rPr>
              <w:t>члены многодетных семей (один из родителей или усыновителей);</w:t>
            </w:r>
          </w:p>
          <w:p w:rsidR="00710095" w:rsidRPr="009460B2" w:rsidRDefault="0085295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095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Великой Отечественной </w:t>
            </w:r>
            <w:r w:rsidR="00710095"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войны;</w:t>
            </w:r>
          </w:p>
          <w:p w:rsidR="00710095" w:rsidRPr="009460B2" w:rsidRDefault="0085295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095" w:rsidRPr="009460B2">
              <w:rPr>
                <w:rFonts w:ascii="Times New Roman" w:hAnsi="Times New Roman" w:cs="Times New Roman"/>
                <w:sz w:val="24"/>
                <w:szCs w:val="24"/>
              </w:rPr>
              <w:t>участники обороны Москвы в период Великой Отечественной войны;</w:t>
            </w:r>
          </w:p>
          <w:p w:rsidR="00710095" w:rsidRPr="009460B2" w:rsidRDefault="0085295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0095" w:rsidRPr="009460B2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Союза;</w:t>
            </w:r>
          </w:p>
          <w:p w:rsidR="00662586" w:rsidRPr="009460B2" w:rsidRDefault="00852953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2586" w:rsidRPr="009460B2">
              <w:rPr>
                <w:rFonts w:ascii="Times New Roman" w:hAnsi="Times New Roman" w:cs="Times New Roman"/>
                <w:sz w:val="24"/>
                <w:szCs w:val="24"/>
              </w:rPr>
              <w:t>герои Российской Федерации и др.</w:t>
            </w:r>
          </w:p>
          <w:p w:rsidR="00FD3527" w:rsidRPr="009460B2" w:rsidRDefault="00662586" w:rsidP="009460B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Парковочные разрешения инвалида дают право бесплатной круглосуточной парковки только на местах, отмеченных специальным знаком и разметкой. </w:t>
            </w:r>
          </w:p>
        </w:tc>
        <w:tc>
          <w:tcPr>
            <w:tcW w:w="1527" w:type="pct"/>
            <w:tcBorders>
              <w:bottom w:val="nil"/>
            </w:tcBorders>
          </w:tcPr>
          <w:p w:rsidR="00662586" w:rsidRPr="009460B2" w:rsidRDefault="00662586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на парковочное разрешение инвалида могут подать лица, имеющие инвалидность, или законные представители 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ребенка-инвалида. </w:t>
            </w:r>
          </w:p>
          <w:p w:rsidR="00662586" w:rsidRPr="009460B2" w:rsidRDefault="00662586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Подать документы можно:</w:t>
            </w:r>
          </w:p>
          <w:p w:rsidR="00662586" w:rsidRPr="009460B2" w:rsidRDefault="00662586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лично, в любом центре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«Мои документы»;</w:t>
            </w:r>
          </w:p>
          <w:p w:rsidR="00FD3527" w:rsidRPr="009460B2" w:rsidRDefault="00662586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онлайн на портале mos.ru.</w:t>
            </w:r>
          </w:p>
        </w:tc>
      </w:tr>
      <w:tr w:rsidR="00E05B19" w:rsidRPr="009460B2" w:rsidTr="00E05B19">
        <w:tc>
          <w:tcPr>
            <w:tcW w:w="1041" w:type="pct"/>
            <w:tcBorders>
              <w:top w:val="nil"/>
            </w:tcBorders>
          </w:tcPr>
          <w:p w:rsidR="00E05B19" w:rsidRPr="009460B2" w:rsidRDefault="00E05B19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nil"/>
            </w:tcBorders>
          </w:tcPr>
          <w:p w:rsidR="00B322E3" w:rsidRPr="009460B2" w:rsidRDefault="00E05B19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 и граждане других льготных категорий</w:t>
            </w:r>
            <w:r w:rsidR="00B322E3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(бывшие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E05B19" w:rsidRPr="009460B2" w:rsidRDefault="00B322E3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участники обороны Москвы в период Великой Отечественной войны; Герои Советского Союза; Герои Российской Федерации; полные кавалеры ордена Славы; Герои Социалистического Труда; Герои Труда Российской Федерации; полные кавалеры ордена Трудовой Славы)</w:t>
            </w:r>
            <w:r w:rsidR="00E05B19" w:rsidRPr="009460B2">
              <w:rPr>
                <w:rFonts w:ascii="Times New Roman" w:hAnsi="Times New Roman" w:cs="Times New Roman"/>
                <w:sz w:val="24"/>
                <w:szCs w:val="24"/>
              </w:rPr>
              <w:t>, проживающие в зоне платной парковки, могут оформить парковочное разрешение резидента (не более одного разрешения на одну квартиру), которое дает право круглосуточной бесплатной парковки в пределах всей зоны платных парковок. Резиденты, не имеющие льгот, могут парковаться бесплатно в пределах района проживания и только с 20.00 до 08.00.</w:t>
            </w:r>
          </w:p>
          <w:p w:rsidR="00E05B19" w:rsidRPr="009460B2" w:rsidRDefault="00E05B19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парковку — один, два или три года (по выбору заявителя). </w:t>
            </w:r>
          </w:p>
        </w:tc>
        <w:tc>
          <w:tcPr>
            <w:tcW w:w="1527" w:type="pct"/>
            <w:tcBorders>
              <w:top w:val="nil"/>
            </w:tcBorders>
          </w:tcPr>
          <w:p w:rsidR="00DA18DC" w:rsidRPr="009460B2" w:rsidRDefault="00DA18DC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Подать документы можно:</w:t>
            </w:r>
          </w:p>
          <w:p w:rsidR="00DA18DC" w:rsidRPr="009460B2" w:rsidRDefault="00DA18DC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лично, в любом центре </w:t>
            </w:r>
            <w:proofErr w:type="spellStart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«Мои документы»;</w:t>
            </w:r>
          </w:p>
          <w:p w:rsidR="00E05B19" w:rsidRPr="009460B2" w:rsidRDefault="00DA18DC" w:rsidP="009460B2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онлайн на портале mos.ru.</w:t>
            </w:r>
          </w:p>
        </w:tc>
      </w:tr>
      <w:tr w:rsidR="00FD3527" w:rsidRPr="009460B2" w:rsidTr="00890215">
        <w:tc>
          <w:tcPr>
            <w:tcW w:w="1041" w:type="pct"/>
          </w:tcPr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помощь гражданам, находящимся в трудной жизненной ситуации и остро нуждающимся в социальной поддержке</w:t>
            </w:r>
          </w:p>
        </w:tc>
        <w:tc>
          <w:tcPr>
            <w:tcW w:w="2432" w:type="pct"/>
          </w:tcPr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помощь гражданам, находящимся в трудной жизненной ситуации и остро нуждающимся в социальной поддержке (далее - также заявители), оказывается Департаментом труда и социальной защиты населения города Москвы, управлениями социальной защиты населения города Москвы, центрами социального обслуживания, подведомственными Департаменту труда и социальной</w:t>
            </w:r>
            <w:r w:rsidR="006C57F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города Москвы.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помощь предоставляется гражданам в виде: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материальной (денежной) помощи;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продовольственной помощи;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вещевой помощи;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Право на материальную помощь имеют:</w:t>
            </w:r>
          </w:p>
          <w:p w:rsidR="00FD3527" w:rsidRPr="009460B2" w:rsidRDefault="00A46D2E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- неработающие одинокие </w:t>
            </w:r>
            <w:r w:rsidR="00FD3527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</w:t>
            </w:r>
            <w:r w:rsidR="00FD3527"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инвалиды, имеющие доход ниже двукратной величины прожиточного минимума, установленной в городе Москве в расчете на душу населения;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неработающие пенсионеры и инвалиды, проживающие в семьях, среднедушевой доход которых на одного члена семьи ниже двукратной величины прожиточного минимума, установленной в городе Москве в расчете на душу населения;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- допускается оказание материальной помощи неработающим пенсионерам и инвалидам, получающим пенсии в ведомственных отделах, при наличии сведений от соответствующего ведомства о размере получаемой пенсии, других выплат, и фактах оказания (не оказания) материальной помощи</w:t>
            </w:r>
            <w:r w:rsidR="004D1811" w:rsidRPr="009460B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FD3527" w:rsidRPr="009460B2" w:rsidRDefault="00FD3527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В случаях, когда обращение за материальной помощью вызвано чрезвычайными обстоятельствами (пожар, затопление квартиры, кража имущества, смерть близких родственников и др.), указанные обстоятельства должны быть подтверждены оригиналами документов, оформленными на имя обратившегося за материальной помощью. Если документы оформлены на другое лицо, заявителем пишется отдельное заявление с объяснением причин по данной ситуации.</w:t>
            </w:r>
          </w:p>
        </w:tc>
        <w:tc>
          <w:tcPr>
            <w:tcW w:w="1527" w:type="pct"/>
          </w:tcPr>
          <w:p w:rsidR="00FD3527" w:rsidRPr="009460B2" w:rsidRDefault="008C398C" w:rsidP="0094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помо</w:t>
            </w:r>
            <w:r w:rsidR="00A90927" w:rsidRPr="009460B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460B2">
              <w:rPr>
                <w:rFonts w:ascii="Times New Roman" w:hAnsi="Times New Roman" w:cs="Times New Roman"/>
                <w:sz w:val="24"/>
                <w:szCs w:val="24"/>
              </w:rPr>
              <w:t>и необходимо обратиться в территориальный центр социального обслуживания, подведомственными Департаменту труда и социальной защиты населения города Москвы</w:t>
            </w:r>
            <w:r w:rsidR="00053605" w:rsidRPr="0094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57F1" w:rsidRPr="009460B2" w:rsidRDefault="006C57F1" w:rsidP="0094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C57F1" w:rsidRPr="009460B2" w:rsidSect="00925889">
      <w:pgSz w:w="11906" w:h="16838"/>
      <w:pgMar w:top="851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AA"/>
    <w:multiLevelType w:val="multilevel"/>
    <w:tmpl w:val="F88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6EF6"/>
    <w:multiLevelType w:val="multilevel"/>
    <w:tmpl w:val="677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1463D"/>
    <w:multiLevelType w:val="multilevel"/>
    <w:tmpl w:val="9FA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A4140"/>
    <w:multiLevelType w:val="multilevel"/>
    <w:tmpl w:val="D556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B344A"/>
    <w:multiLevelType w:val="multilevel"/>
    <w:tmpl w:val="939E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B60D6"/>
    <w:multiLevelType w:val="multilevel"/>
    <w:tmpl w:val="8678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35C9F"/>
    <w:multiLevelType w:val="multilevel"/>
    <w:tmpl w:val="0E7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356DE"/>
    <w:multiLevelType w:val="multilevel"/>
    <w:tmpl w:val="7D8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7173F"/>
    <w:multiLevelType w:val="multilevel"/>
    <w:tmpl w:val="145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F66B9"/>
    <w:multiLevelType w:val="multilevel"/>
    <w:tmpl w:val="213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42E9A"/>
    <w:multiLevelType w:val="multilevel"/>
    <w:tmpl w:val="06B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31CE5"/>
    <w:multiLevelType w:val="hybridMultilevel"/>
    <w:tmpl w:val="6402FB4C"/>
    <w:lvl w:ilvl="0" w:tplc="E3806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31122F"/>
    <w:multiLevelType w:val="multilevel"/>
    <w:tmpl w:val="A9C0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409C4"/>
    <w:multiLevelType w:val="multilevel"/>
    <w:tmpl w:val="B46E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F3278"/>
    <w:multiLevelType w:val="multilevel"/>
    <w:tmpl w:val="DF0A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04816"/>
    <w:multiLevelType w:val="hybridMultilevel"/>
    <w:tmpl w:val="71E838E8"/>
    <w:lvl w:ilvl="0" w:tplc="E3806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412CB"/>
    <w:multiLevelType w:val="multilevel"/>
    <w:tmpl w:val="4FC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B6805"/>
    <w:multiLevelType w:val="multilevel"/>
    <w:tmpl w:val="AF08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C54B6"/>
    <w:multiLevelType w:val="multilevel"/>
    <w:tmpl w:val="267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2"/>
  </w:num>
  <w:num w:numId="14">
    <w:abstractNumId w:val="9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5"/>
    <w:rsid w:val="000027B2"/>
    <w:rsid w:val="00033769"/>
    <w:rsid w:val="00035F89"/>
    <w:rsid w:val="00045E28"/>
    <w:rsid w:val="00053605"/>
    <w:rsid w:val="00053DC9"/>
    <w:rsid w:val="000678D5"/>
    <w:rsid w:val="0007186F"/>
    <w:rsid w:val="000864C6"/>
    <w:rsid w:val="000A52B0"/>
    <w:rsid w:val="000A57C9"/>
    <w:rsid w:val="000B1FC2"/>
    <w:rsid w:val="000B718A"/>
    <w:rsid w:val="000C5326"/>
    <w:rsid w:val="000E5431"/>
    <w:rsid w:val="00124FC1"/>
    <w:rsid w:val="00127723"/>
    <w:rsid w:val="00134383"/>
    <w:rsid w:val="00136044"/>
    <w:rsid w:val="00136109"/>
    <w:rsid w:val="001723F5"/>
    <w:rsid w:val="001A6F82"/>
    <w:rsid w:val="001B4904"/>
    <w:rsid w:val="001B6889"/>
    <w:rsid w:val="001B7E83"/>
    <w:rsid w:val="001D2581"/>
    <w:rsid w:val="001D5069"/>
    <w:rsid w:val="001E2928"/>
    <w:rsid w:val="00240CA3"/>
    <w:rsid w:val="002463A4"/>
    <w:rsid w:val="002567A4"/>
    <w:rsid w:val="00257232"/>
    <w:rsid w:val="00281EEA"/>
    <w:rsid w:val="002868D2"/>
    <w:rsid w:val="00294C3C"/>
    <w:rsid w:val="002A5B9F"/>
    <w:rsid w:val="002A6343"/>
    <w:rsid w:val="002B41DB"/>
    <w:rsid w:val="002B4855"/>
    <w:rsid w:val="002B5E05"/>
    <w:rsid w:val="002B7B9A"/>
    <w:rsid w:val="002C5898"/>
    <w:rsid w:val="002E661B"/>
    <w:rsid w:val="002F263C"/>
    <w:rsid w:val="002F28EA"/>
    <w:rsid w:val="002F7B77"/>
    <w:rsid w:val="00304AB2"/>
    <w:rsid w:val="0030754E"/>
    <w:rsid w:val="003210C9"/>
    <w:rsid w:val="00324949"/>
    <w:rsid w:val="003257BE"/>
    <w:rsid w:val="00325A7F"/>
    <w:rsid w:val="00342AF1"/>
    <w:rsid w:val="003568E0"/>
    <w:rsid w:val="00361936"/>
    <w:rsid w:val="003713A8"/>
    <w:rsid w:val="003827BD"/>
    <w:rsid w:val="00385B1A"/>
    <w:rsid w:val="00390EF7"/>
    <w:rsid w:val="003B632A"/>
    <w:rsid w:val="003C6D54"/>
    <w:rsid w:val="003C7A54"/>
    <w:rsid w:val="003D154D"/>
    <w:rsid w:val="003E1449"/>
    <w:rsid w:val="003E5B50"/>
    <w:rsid w:val="003E7497"/>
    <w:rsid w:val="00401DB0"/>
    <w:rsid w:val="00410EC2"/>
    <w:rsid w:val="0042702A"/>
    <w:rsid w:val="004334DC"/>
    <w:rsid w:val="00445998"/>
    <w:rsid w:val="0045582B"/>
    <w:rsid w:val="004603F5"/>
    <w:rsid w:val="004646AA"/>
    <w:rsid w:val="00486D98"/>
    <w:rsid w:val="004D05BE"/>
    <w:rsid w:val="004D1811"/>
    <w:rsid w:val="004D3CDD"/>
    <w:rsid w:val="0050071E"/>
    <w:rsid w:val="005137EB"/>
    <w:rsid w:val="00514362"/>
    <w:rsid w:val="005154D5"/>
    <w:rsid w:val="00515651"/>
    <w:rsid w:val="00522268"/>
    <w:rsid w:val="0057695A"/>
    <w:rsid w:val="00583B77"/>
    <w:rsid w:val="00586B9C"/>
    <w:rsid w:val="00591C50"/>
    <w:rsid w:val="005A606F"/>
    <w:rsid w:val="005B04B0"/>
    <w:rsid w:val="005B0C2C"/>
    <w:rsid w:val="005B0E1D"/>
    <w:rsid w:val="005B701D"/>
    <w:rsid w:val="005C5487"/>
    <w:rsid w:val="005C6706"/>
    <w:rsid w:val="005D0106"/>
    <w:rsid w:val="005E1FDA"/>
    <w:rsid w:val="005E22BC"/>
    <w:rsid w:val="005E455F"/>
    <w:rsid w:val="00621FDD"/>
    <w:rsid w:val="00630E3B"/>
    <w:rsid w:val="006530A2"/>
    <w:rsid w:val="006539EF"/>
    <w:rsid w:val="00662586"/>
    <w:rsid w:val="00663046"/>
    <w:rsid w:val="006859AE"/>
    <w:rsid w:val="00687189"/>
    <w:rsid w:val="006A4D20"/>
    <w:rsid w:val="006B0D58"/>
    <w:rsid w:val="006B1DDB"/>
    <w:rsid w:val="006C57F1"/>
    <w:rsid w:val="006C7055"/>
    <w:rsid w:val="006D0BA2"/>
    <w:rsid w:val="006E0997"/>
    <w:rsid w:val="006F0F37"/>
    <w:rsid w:val="006F6DE7"/>
    <w:rsid w:val="007036E4"/>
    <w:rsid w:val="00706683"/>
    <w:rsid w:val="00710095"/>
    <w:rsid w:val="0072265D"/>
    <w:rsid w:val="007267DE"/>
    <w:rsid w:val="007619A8"/>
    <w:rsid w:val="00762ACE"/>
    <w:rsid w:val="00793E6D"/>
    <w:rsid w:val="007958F1"/>
    <w:rsid w:val="007A27B5"/>
    <w:rsid w:val="007A4F39"/>
    <w:rsid w:val="007A5290"/>
    <w:rsid w:val="007A7A21"/>
    <w:rsid w:val="007B5020"/>
    <w:rsid w:val="007B54BD"/>
    <w:rsid w:val="007C1051"/>
    <w:rsid w:val="007C6BA4"/>
    <w:rsid w:val="007E4893"/>
    <w:rsid w:val="007E6593"/>
    <w:rsid w:val="007F0DA2"/>
    <w:rsid w:val="007F3C49"/>
    <w:rsid w:val="00806E91"/>
    <w:rsid w:val="0081165F"/>
    <w:rsid w:val="00817619"/>
    <w:rsid w:val="00842DC7"/>
    <w:rsid w:val="00847116"/>
    <w:rsid w:val="00852953"/>
    <w:rsid w:val="0088659E"/>
    <w:rsid w:val="00890215"/>
    <w:rsid w:val="008964B9"/>
    <w:rsid w:val="008A2FBC"/>
    <w:rsid w:val="008B057C"/>
    <w:rsid w:val="008C398C"/>
    <w:rsid w:val="008F0767"/>
    <w:rsid w:val="008F0A56"/>
    <w:rsid w:val="008F1F13"/>
    <w:rsid w:val="00907CFD"/>
    <w:rsid w:val="00925889"/>
    <w:rsid w:val="0093185C"/>
    <w:rsid w:val="00940B03"/>
    <w:rsid w:val="00942CB4"/>
    <w:rsid w:val="009460B2"/>
    <w:rsid w:val="009561C8"/>
    <w:rsid w:val="00960020"/>
    <w:rsid w:val="009740D5"/>
    <w:rsid w:val="00985E65"/>
    <w:rsid w:val="00994E5D"/>
    <w:rsid w:val="009976CD"/>
    <w:rsid w:val="009A0433"/>
    <w:rsid w:val="009A1262"/>
    <w:rsid w:val="009A6F4F"/>
    <w:rsid w:val="009C4B79"/>
    <w:rsid w:val="009D1D1A"/>
    <w:rsid w:val="009D3940"/>
    <w:rsid w:val="009D6A90"/>
    <w:rsid w:val="009E52C5"/>
    <w:rsid w:val="009F517E"/>
    <w:rsid w:val="009F6519"/>
    <w:rsid w:val="00A00FE9"/>
    <w:rsid w:val="00A02FAF"/>
    <w:rsid w:val="00A048BC"/>
    <w:rsid w:val="00A0773D"/>
    <w:rsid w:val="00A12FFB"/>
    <w:rsid w:val="00A164C8"/>
    <w:rsid w:val="00A200D3"/>
    <w:rsid w:val="00A20803"/>
    <w:rsid w:val="00A2195F"/>
    <w:rsid w:val="00A22B44"/>
    <w:rsid w:val="00A32624"/>
    <w:rsid w:val="00A359CF"/>
    <w:rsid w:val="00A3632F"/>
    <w:rsid w:val="00A403F4"/>
    <w:rsid w:val="00A4634E"/>
    <w:rsid w:val="00A46D2E"/>
    <w:rsid w:val="00A64CE8"/>
    <w:rsid w:val="00A70865"/>
    <w:rsid w:val="00A72D30"/>
    <w:rsid w:val="00A82236"/>
    <w:rsid w:val="00A90927"/>
    <w:rsid w:val="00A928AE"/>
    <w:rsid w:val="00A95677"/>
    <w:rsid w:val="00AC01A8"/>
    <w:rsid w:val="00AC3B9A"/>
    <w:rsid w:val="00AE23B7"/>
    <w:rsid w:val="00AE6898"/>
    <w:rsid w:val="00B01931"/>
    <w:rsid w:val="00B051E2"/>
    <w:rsid w:val="00B16540"/>
    <w:rsid w:val="00B2431E"/>
    <w:rsid w:val="00B322E3"/>
    <w:rsid w:val="00B35145"/>
    <w:rsid w:val="00B42383"/>
    <w:rsid w:val="00B431D2"/>
    <w:rsid w:val="00B43B05"/>
    <w:rsid w:val="00B4644F"/>
    <w:rsid w:val="00B53E3B"/>
    <w:rsid w:val="00B672EB"/>
    <w:rsid w:val="00B75E54"/>
    <w:rsid w:val="00B760B7"/>
    <w:rsid w:val="00B91954"/>
    <w:rsid w:val="00B96E58"/>
    <w:rsid w:val="00BA160A"/>
    <w:rsid w:val="00BA22EA"/>
    <w:rsid w:val="00BA4E57"/>
    <w:rsid w:val="00BA5E58"/>
    <w:rsid w:val="00BB0D87"/>
    <w:rsid w:val="00BC4236"/>
    <w:rsid w:val="00BC5675"/>
    <w:rsid w:val="00BF0E7A"/>
    <w:rsid w:val="00BF74B5"/>
    <w:rsid w:val="00C13020"/>
    <w:rsid w:val="00C15808"/>
    <w:rsid w:val="00C25302"/>
    <w:rsid w:val="00C3093B"/>
    <w:rsid w:val="00C31948"/>
    <w:rsid w:val="00C32DCD"/>
    <w:rsid w:val="00C34E0E"/>
    <w:rsid w:val="00C433E1"/>
    <w:rsid w:val="00C528D5"/>
    <w:rsid w:val="00C648E8"/>
    <w:rsid w:val="00C7734D"/>
    <w:rsid w:val="00C87657"/>
    <w:rsid w:val="00C94F94"/>
    <w:rsid w:val="00CA078B"/>
    <w:rsid w:val="00CA0CAA"/>
    <w:rsid w:val="00CB3972"/>
    <w:rsid w:val="00CC7F3E"/>
    <w:rsid w:val="00CD5C64"/>
    <w:rsid w:val="00CE4D4D"/>
    <w:rsid w:val="00CF4329"/>
    <w:rsid w:val="00D1146C"/>
    <w:rsid w:val="00D17199"/>
    <w:rsid w:val="00D17D57"/>
    <w:rsid w:val="00D23047"/>
    <w:rsid w:val="00D3164C"/>
    <w:rsid w:val="00D33D93"/>
    <w:rsid w:val="00D364FF"/>
    <w:rsid w:val="00D36DA1"/>
    <w:rsid w:val="00D41992"/>
    <w:rsid w:val="00D425CD"/>
    <w:rsid w:val="00D42701"/>
    <w:rsid w:val="00D43A16"/>
    <w:rsid w:val="00D55327"/>
    <w:rsid w:val="00D6201E"/>
    <w:rsid w:val="00D62AE9"/>
    <w:rsid w:val="00D66DEB"/>
    <w:rsid w:val="00D7405A"/>
    <w:rsid w:val="00D8286C"/>
    <w:rsid w:val="00D91A85"/>
    <w:rsid w:val="00DA18DC"/>
    <w:rsid w:val="00DC4165"/>
    <w:rsid w:val="00DC7618"/>
    <w:rsid w:val="00DD698A"/>
    <w:rsid w:val="00DE5088"/>
    <w:rsid w:val="00DE77AF"/>
    <w:rsid w:val="00DF249D"/>
    <w:rsid w:val="00DF4450"/>
    <w:rsid w:val="00E05B19"/>
    <w:rsid w:val="00E13C0B"/>
    <w:rsid w:val="00E20C21"/>
    <w:rsid w:val="00E238CD"/>
    <w:rsid w:val="00E26D76"/>
    <w:rsid w:val="00E27192"/>
    <w:rsid w:val="00E337C3"/>
    <w:rsid w:val="00E34044"/>
    <w:rsid w:val="00E65E3E"/>
    <w:rsid w:val="00E72E67"/>
    <w:rsid w:val="00E80EC6"/>
    <w:rsid w:val="00E8515A"/>
    <w:rsid w:val="00E8774B"/>
    <w:rsid w:val="00E91D75"/>
    <w:rsid w:val="00E93E87"/>
    <w:rsid w:val="00EA2D43"/>
    <w:rsid w:val="00EA6F49"/>
    <w:rsid w:val="00EB2003"/>
    <w:rsid w:val="00EB4A72"/>
    <w:rsid w:val="00EC3484"/>
    <w:rsid w:val="00EE4F7A"/>
    <w:rsid w:val="00EF42EA"/>
    <w:rsid w:val="00F056FB"/>
    <w:rsid w:val="00F0724A"/>
    <w:rsid w:val="00F1293F"/>
    <w:rsid w:val="00F209FF"/>
    <w:rsid w:val="00F23494"/>
    <w:rsid w:val="00F23638"/>
    <w:rsid w:val="00F37A3B"/>
    <w:rsid w:val="00F40F20"/>
    <w:rsid w:val="00F41963"/>
    <w:rsid w:val="00F51C46"/>
    <w:rsid w:val="00F65CC7"/>
    <w:rsid w:val="00F660DC"/>
    <w:rsid w:val="00F94815"/>
    <w:rsid w:val="00FA3F3A"/>
    <w:rsid w:val="00FA4A19"/>
    <w:rsid w:val="00FC0385"/>
    <w:rsid w:val="00FC3CD8"/>
    <w:rsid w:val="00FD3527"/>
    <w:rsid w:val="00FD4184"/>
    <w:rsid w:val="00FD5B1B"/>
    <w:rsid w:val="00FE1124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F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31E"/>
    <w:pPr>
      <w:ind w:left="720"/>
      <w:contextualSpacing/>
    </w:pPr>
  </w:style>
  <w:style w:type="character" w:customStyle="1" w:styleId="qa-text-wrap">
    <w:name w:val="qa-text-wrap"/>
    <w:basedOn w:val="a0"/>
    <w:rsid w:val="001723F5"/>
  </w:style>
  <w:style w:type="character" w:customStyle="1" w:styleId="qa-hint">
    <w:name w:val="qa-hint"/>
    <w:basedOn w:val="a0"/>
    <w:rsid w:val="001723F5"/>
  </w:style>
  <w:style w:type="character" w:customStyle="1" w:styleId="20">
    <w:name w:val="Заголовок 2 Знак"/>
    <w:basedOn w:val="a0"/>
    <w:link w:val="2"/>
    <w:uiPriority w:val="9"/>
    <w:semiHidden/>
    <w:rsid w:val="005A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????????-??????"/>
    <w:uiPriority w:val="99"/>
    <w:rsid w:val="00F1293F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6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01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FF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31E"/>
    <w:pPr>
      <w:ind w:left="720"/>
      <w:contextualSpacing/>
    </w:pPr>
  </w:style>
  <w:style w:type="character" w:customStyle="1" w:styleId="qa-text-wrap">
    <w:name w:val="qa-text-wrap"/>
    <w:basedOn w:val="a0"/>
    <w:rsid w:val="001723F5"/>
  </w:style>
  <w:style w:type="character" w:customStyle="1" w:styleId="qa-hint">
    <w:name w:val="qa-hint"/>
    <w:basedOn w:val="a0"/>
    <w:rsid w:val="001723F5"/>
  </w:style>
  <w:style w:type="character" w:customStyle="1" w:styleId="20">
    <w:name w:val="Заголовок 2 Знак"/>
    <w:basedOn w:val="a0"/>
    <w:link w:val="2"/>
    <w:uiPriority w:val="9"/>
    <w:semiHidden/>
    <w:rsid w:val="005A6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????????-??????"/>
    <w:uiPriority w:val="99"/>
    <w:rsid w:val="00F1293F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66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01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" TargetMode="External"/><Relationship Id="rId13" Type="http://schemas.openxmlformats.org/officeDocument/2006/relationships/hyperlink" Target="https://www.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os.ru" TargetMode="External"/><Relationship Id="rId12" Type="http://schemas.openxmlformats.org/officeDocument/2006/relationships/hyperlink" Target="https://www.mo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os.ru" TargetMode="External"/><Relationship Id="rId11" Type="http://schemas.openxmlformats.org/officeDocument/2006/relationships/hyperlink" Target="https://www.mo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.ru" TargetMode="External"/><Relationship Id="rId14" Type="http://schemas.openxmlformats.org/officeDocument/2006/relationships/hyperlink" Target="https://www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 Николай Геннадьевич</dc:creator>
  <cp:lastModifiedBy>Соков Николай Генадьевич</cp:lastModifiedBy>
  <cp:revision>2</cp:revision>
  <cp:lastPrinted>2018-11-01T12:22:00Z</cp:lastPrinted>
  <dcterms:created xsi:type="dcterms:W3CDTF">2018-11-13T12:37:00Z</dcterms:created>
  <dcterms:modified xsi:type="dcterms:W3CDTF">2018-11-13T12:37:00Z</dcterms:modified>
</cp:coreProperties>
</file>