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DA" w:rsidRPr="009460B2" w:rsidRDefault="005E1FDA" w:rsidP="009460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60B2">
        <w:rPr>
          <w:rFonts w:ascii="Times New Roman" w:hAnsi="Times New Roman" w:cs="Times New Roman"/>
          <w:i/>
          <w:sz w:val="24"/>
          <w:szCs w:val="24"/>
        </w:rPr>
        <w:t>Для подготовки</w:t>
      </w:r>
      <w:r w:rsidR="00591C50" w:rsidRPr="009460B2">
        <w:rPr>
          <w:rFonts w:ascii="Times New Roman" w:hAnsi="Times New Roman" w:cs="Times New Roman"/>
          <w:i/>
          <w:sz w:val="24"/>
          <w:szCs w:val="24"/>
        </w:rPr>
        <w:t xml:space="preserve"> справочной информации</w:t>
      </w:r>
      <w:r w:rsidRPr="009460B2">
        <w:rPr>
          <w:rFonts w:ascii="Times New Roman" w:hAnsi="Times New Roman" w:cs="Times New Roman"/>
          <w:i/>
          <w:sz w:val="24"/>
          <w:szCs w:val="24"/>
        </w:rPr>
        <w:t xml:space="preserve"> использованы материалы</w:t>
      </w:r>
      <w:r w:rsidR="00591C50" w:rsidRPr="009460B2">
        <w:rPr>
          <w:rFonts w:ascii="Times New Roman" w:hAnsi="Times New Roman" w:cs="Times New Roman"/>
          <w:i/>
          <w:sz w:val="24"/>
          <w:szCs w:val="24"/>
        </w:rPr>
        <w:t>, размещенные</w:t>
      </w:r>
      <w:r w:rsidR="0050071E" w:rsidRPr="009460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1C50" w:rsidRPr="009460B2">
        <w:rPr>
          <w:rFonts w:ascii="Times New Roman" w:hAnsi="Times New Roman" w:cs="Times New Roman"/>
          <w:i/>
          <w:sz w:val="24"/>
          <w:szCs w:val="24"/>
        </w:rPr>
        <w:t>на</w:t>
      </w:r>
      <w:r w:rsidR="0050071E" w:rsidRPr="009460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1C50" w:rsidRPr="009460B2">
        <w:rPr>
          <w:rFonts w:ascii="Times New Roman" w:hAnsi="Times New Roman" w:cs="Times New Roman"/>
          <w:i/>
          <w:sz w:val="24"/>
          <w:szCs w:val="24"/>
        </w:rPr>
        <w:t xml:space="preserve">следующих </w:t>
      </w:r>
      <w:r w:rsidR="0050071E" w:rsidRPr="009460B2">
        <w:rPr>
          <w:rFonts w:ascii="Times New Roman" w:hAnsi="Times New Roman" w:cs="Times New Roman"/>
          <w:i/>
          <w:sz w:val="24"/>
          <w:szCs w:val="24"/>
        </w:rPr>
        <w:t>сайт</w:t>
      </w:r>
      <w:r w:rsidR="00591C50" w:rsidRPr="009460B2">
        <w:rPr>
          <w:rFonts w:ascii="Times New Roman" w:hAnsi="Times New Roman" w:cs="Times New Roman"/>
          <w:i/>
          <w:sz w:val="24"/>
          <w:szCs w:val="24"/>
        </w:rPr>
        <w:t>ах</w:t>
      </w:r>
      <w:r w:rsidR="0050071E" w:rsidRPr="009460B2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6" w:history="1">
        <w:r w:rsidR="0050071E" w:rsidRPr="009460B2">
          <w:rPr>
            <w:rFonts w:ascii="Times New Roman" w:hAnsi="Times New Roman" w:cs="Times New Roman"/>
            <w:i/>
            <w:sz w:val="24"/>
            <w:szCs w:val="24"/>
          </w:rPr>
          <w:t>www.mos.ru</w:t>
        </w:r>
      </w:hyperlink>
      <w:r w:rsidR="0050071E" w:rsidRPr="009460B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A6343" w:rsidRPr="009460B2">
        <w:rPr>
          <w:rFonts w:ascii="Times New Roman" w:hAnsi="Times New Roman" w:cs="Times New Roman"/>
          <w:i/>
          <w:sz w:val="24"/>
          <w:szCs w:val="24"/>
        </w:rPr>
        <w:t xml:space="preserve">fond.mos.ru, mosreg.ru, </w:t>
      </w:r>
      <w:r w:rsidR="00342AF1" w:rsidRPr="009460B2">
        <w:rPr>
          <w:rFonts w:ascii="Times New Roman" w:hAnsi="Times New Roman" w:cs="Times New Roman"/>
          <w:i/>
          <w:sz w:val="24"/>
          <w:szCs w:val="24"/>
        </w:rPr>
        <w:t>pfrf.ru, fss.ru</w:t>
      </w:r>
      <w:r w:rsidR="00591C50" w:rsidRPr="009460B2">
        <w:rPr>
          <w:rFonts w:ascii="Times New Roman" w:hAnsi="Times New Roman" w:cs="Times New Roman"/>
          <w:i/>
          <w:sz w:val="24"/>
          <w:szCs w:val="24"/>
        </w:rPr>
        <w:t>, nalog.ru</w:t>
      </w:r>
    </w:p>
    <w:p w:rsidR="005E1FDA" w:rsidRPr="009460B2" w:rsidRDefault="005E1FDA" w:rsidP="00946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7F1" w:rsidRPr="009460B2" w:rsidRDefault="006C57F1" w:rsidP="00946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0B2">
        <w:rPr>
          <w:rFonts w:ascii="Times New Roman" w:hAnsi="Times New Roman" w:cs="Times New Roman"/>
          <w:b/>
          <w:sz w:val="24"/>
          <w:szCs w:val="24"/>
        </w:rPr>
        <w:t>Льготы для пенсионеров Московской области</w:t>
      </w:r>
    </w:p>
    <w:tbl>
      <w:tblPr>
        <w:tblStyle w:val="a3"/>
        <w:tblW w:w="10064" w:type="dxa"/>
        <w:tblInd w:w="250" w:type="dxa"/>
        <w:tblLook w:val="04A0" w:firstRow="1" w:lastRow="0" w:firstColumn="1" w:lastColumn="0" w:noHBand="0" w:noVBand="1"/>
      </w:tblPr>
      <w:tblGrid>
        <w:gridCol w:w="2084"/>
        <w:gridCol w:w="4941"/>
        <w:gridCol w:w="3039"/>
      </w:tblGrid>
      <w:tr w:rsidR="006C57F1" w:rsidRPr="009460B2" w:rsidTr="005D0106">
        <w:trPr>
          <w:tblHeader/>
        </w:trPr>
        <w:tc>
          <w:tcPr>
            <w:tcW w:w="1559" w:type="dxa"/>
          </w:tcPr>
          <w:p w:rsidR="006C57F1" w:rsidRPr="009460B2" w:rsidRDefault="006C57F1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387" w:type="dxa"/>
          </w:tcPr>
          <w:p w:rsidR="006C57F1" w:rsidRPr="009460B2" w:rsidRDefault="006C57F1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</w:t>
            </w:r>
          </w:p>
        </w:tc>
        <w:tc>
          <w:tcPr>
            <w:tcW w:w="3118" w:type="dxa"/>
          </w:tcPr>
          <w:p w:rsidR="006C57F1" w:rsidRPr="009460B2" w:rsidRDefault="006C57F1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Куда обращаться</w:t>
            </w:r>
          </w:p>
        </w:tc>
      </w:tr>
      <w:tr w:rsidR="006C57F1" w:rsidRPr="009460B2" w:rsidTr="005D0106">
        <w:tc>
          <w:tcPr>
            <w:tcW w:w="1559" w:type="dxa"/>
          </w:tcPr>
          <w:p w:rsidR="006C57F1" w:rsidRPr="009460B2" w:rsidRDefault="006C57F1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Социальная карта жителя Московской области</w:t>
            </w:r>
          </w:p>
        </w:tc>
        <w:tc>
          <w:tcPr>
            <w:tcW w:w="5387" w:type="dxa"/>
          </w:tcPr>
          <w:p w:rsidR="006C57F1" w:rsidRPr="009460B2" w:rsidRDefault="006C57F1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Держатели СКМО имеют право на бесплатный проезд на всех видах наземного городского пассажирского транспорта общего пользования Московской области (кроме такси, маршрутного такси) и на железнодорожном транспорте пригородного сообщения Московской области и Москвы, бесплатно на общественном транспорте Москвы. </w:t>
            </w:r>
          </w:p>
          <w:p w:rsidR="006C57F1" w:rsidRPr="009460B2" w:rsidRDefault="006C57F1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F1" w:rsidRPr="009460B2" w:rsidRDefault="006C57F1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Карта предоставляет 5-процентную скидку на товары в магазинах «Атак», «Перекресток», «Карусель», «Пятерочка», «</w:t>
            </w:r>
            <w:proofErr w:type="spellStart"/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Дикси</w:t>
            </w:r>
            <w:proofErr w:type="spellEnd"/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» и «Магнит». Скидка не распространяется на алкоголь, табачные изделия и </w:t>
            </w:r>
            <w:proofErr w:type="spellStart"/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акционные</w:t>
            </w:r>
            <w:proofErr w:type="spellEnd"/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позиции. Держатели карт могут приобретать по льготной цене и лекарства (скидка 3–5%). Скидка распространяется не только на жизненно важные лекарства, но и на средства гигиены, противовирусные препараты, витамины и обезболивающие.</w:t>
            </w:r>
          </w:p>
        </w:tc>
        <w:tc>
          <w:tcPr>
            <w:tcW w:w="3118" w:type="dxa"/>
          </w:tcPr>
          <w:p w:rsidR="006C57F1" w:rsidRPr="009460B2" w:rsidRDefault="006C57F1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Оформить социальную карту можно в МФЦ и в территориальном подразделении регионального Минсоцзащиты, при этом написать заявление на получение карты можно и в электронном виде – через портал государственных услуг. При обращении в МФЦ или в отделения Минсоцзащиты нужно прийти в оговоренный день со всеми документами и оформить заявление.</w:t>
            </w:r>
          </w:p>
        </w:tc>
      </w:tr>
      <w:tr w:rsidR="00CE4D4D" w:rsidRPr="009460B2" w:rsidTr="005D0106">
        <w:tc>
          <w:tcPr>
            <w:tcW w:w="1559" w:type="dxa"/>
          </w:tcPr>
          <w:p w:rsidR="00CE4D4D" w:rsidRPr="009460B2" w:rsidRDefault="00CE4D4D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Региональная социальная доплата неработающему пенсионеру в Подмосковье</w:t>
            </w:r>
          </w:p>
        </w:tc>
        <w:tc>
          <w:tcPr>
            <w:tcW w:w="5387" w:type="dxa"/>
          </w:tcPr>
          <w:p w:rsidR="00EE4F7A" w:rsidRPr="009460B2" w:rsidRDefault="00CE4D4D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Региональная социальная доплата к пенсии назначается жителям Московской области, которые получают пенсию в Подмосковье, но ее размер с учетом общей суммы материального обеспечения не превышает величину прожиточного минимума пенсионера, установленную в регионе</w:t>
            </w:r>
            <w:r w:rsidR="00E34044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(величина прожиточного минимума </w:t>
            </w:r>
            <w:r w:rsidR="009460B2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пенсионера в Московской области </w:t>
            </w:r>
            <w:r w:rsidR="00E34044" w:rsidRPr="009460B2">
              <w:rPr>
                <w:rFonts w:ascii="Times New Roman" w:hAnsi="Times New Roman" w:cs="Times New Roman"/>
                <w:sz w:val="24"/>
                <w:szCs w:val="24"/>
              </w:rPr>
              <w:t>на 2018</w:t>
            </w:r>
            <w:r w:rsidR="00852953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044" w:rsidRPr="009460B2">
              <w:rPr>
                <w:rFonts w:ascii="Times New Roman" w:hAnsi="Times New Roman" w:cs="Times New Roman"/>
                <w:sz w:val="24"/>
                <w:szCs w:val="24"/>
              </w:rPr>
              <w:t>год устанавливается в размере 9</w:t>
            </w:r>
            <w:r w:rsidR="009460B2" w:rsidRPr="009460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34044" w:rsidRPr="009460B2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  <w:r w:rsidR="009460B2" w:rsidRPr="009460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34044" w:rsidRPr="009460B2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. Граждане, претендующие на получение доплаты к пенсии, должны быть зарегистрированы в Московской области по месту жительства (пребывания) и не выполнять работу и (или) иную деятельность, в период которой они подлежат обязательному пенсионному страхованию.</w:t>
            </w:r>
          </w:p>
        </w:tc>
        <w:tc>
          <w:tcPr>
            <w:tcW w:w="3118" w:type="dxa"/>
          </w:tcPr>
          <w:p w:rsidR="00CE4D4D" w:rsidRPr="009460B2" w:rsidRDefault="00EE4F7A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Чтобы получить услугу, можно записаться на прием в территориальное отделение Министерства социального развития Московской области. Также оформление услуги возможно в многофункциональном центре (МФЦ), либо дистанционно с помощью регионального портала государственных и муниципальных услуг Московской области (РПГУ)</w:t>
            </w:r>
            <w:r w:rsidR="00053605" w:rsidRPr="0094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57F1" w:rsidRPr="009460B2" w:rsidTr="005D0106">
        <w:tc>
          <w:tcPr>
            <w:tcW w:w="1559" w:type="dxa"/>
          </w:tcPr>
          <w:p w:rsidR="006C57F1" w:rsidRPr="009460B2" w:rsidRDefault="006C57F1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Право на бесплатный проезд на общественном транспорте г. Москвы и в пригородных поездах Московской области</w:t>
            </w:r>
          </w:p>
        </w:tc>
        <w:tc>
          <w:tcPr>
            <w:tcW w:w="5387" w:type="dxa"/>
          </w:tcPr>
          <w:p w:rsidR="006C57F1" w:rsidRPr="009460B2" w:rsidRDefault="006C57F1" w:rsidP="009460B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Право на бесплатный проезд в общественном транспорте Московской области по социальной карте жителя Московской области, имеют право, в частности,</w:t>
            </w:r>
            <w:r w:rsidRPr="009460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инвалиды, имеющие I, II, III группу инвалидности, региональные и федеральные льготники и пенсионеры, не имеющие льготного статуса</w:t>
            </w:r>
            <w:r w:rsidR="00F51C46" w:rsidRPr="0094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C57F1" w:rsidRPr="009460B2" w:rsidRDefault="006C57F1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Оформить СКМО можно в ближайшем МФЦ или в территориальном подразделении Минсоцзащиты. При этом подать соответствующее заявление можно через интернет с помощью портала государственных услуг.</w:t>
            </w:r>
          </w:p>
        </w:tc>
      </w:tr>
      <w:tr w:rsidR="006C57F1" w:rsidRPr="009460B2" w:rsidTr="005D0106">
        <w:tc>
          <w:tcPr>
            <w:tcW w:w="1559" w:type="dxa"/>
            <w:vMerge w:val="restart"/>
          </w:tcPr>
          <w:p w:rsidR="006C57F1" w:rsidRPr="009460B2" w:rsidRDefault="006C57F1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Как получить 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услугу по бесплатному протезированию в Подмосковье</w:t>
            </w:r>
          </w:p>
        </w:tc>
        <w:tc>
          <w:tcPr>
            <w:tcW w:w="5387" w:type="dxa"/>
            <w:tcBorders>
              <w:bottom w:val="nil"/>
            </w:tcBorders>
          </w:tcPr>
          <w:p w:rsidR="006C57F1" w:rsidRPr="009460B2" w:rsidRDefault="006C57F1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 на бесплатное изготовление и ремонт 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зубных протезов в Московской области имеют, в частности,</w:t>
            </w:r>
            <w:r w:rsidR="00852953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неработающие пенсионеры без льготного статуса (мужчины от 60 лет и старше, женщины от 55 лет и старше) из числа граждан РФ, имеющих место жительства на территории Московской области, среднедушевой доход семьи которых ниже 2,5-кратной величины прожиточного минимума, установленного в регионе для пенсионеров.</w:t>
            </w:r>
          </w:p>
        </w:tc>
        <w:tc>
          <w:tcPr>
            <w:tcW w:w="3118" w:type="dxa"/>
            <w:tcBorders>
              <w:bottom w:val="nil"/>
            </w:tcBorders>
          </w:tcPr>
          <w:p w:rsidR="006C57F1" w:rsidRPr="009460B2" w:rsidRDefault="006C57F1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получения этой услуги 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Московской области должны иметь показания для зубопротезирования, которые необходимо подтвердить справкой, которая выдана медицинской организацией из перечня Минздрава Подмосковья.</w:t>
            </w:r>
          </w:p>
          <w:p w:rsidR="006C57F1" w:rsidRPr="009460B2" w:rsidRDefault="006C57F1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Заполнить анкету на получение услуги можно в МФЦ, а также онлайн на портале государственных услуг Московской области.</w:t>
            </w:r>
          </w:p>
        </w:tc>
      </w:tr>
      <w:tr w:rsidR="006C57F1" w:rsidRPr="009460B2" w:rsidTr="005D0106">
        <w:tc>
          <w:tcPr>
            <w:tcW w:w="1559" w:type="dxa"/>
            <w:vMerge/>
          </w:tcPr>
          <w:p w:rsidR="006C57F1" w:rsidRPr="009460B2" w:rsidRDefault="006C57F1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6C57F1" w:rsidRPr="009460B2" w:rsidRDefault="006C57F1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Ортопедические протезы</w:t>
            </w:r>
          </w:p>
          <w:p w:rsidR="006C57F1" w:rsidRPr="009460B2" w:rsidRDefault="006C57F1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В Московской области бесплатная протезно-ортопедическая помощь предусмотрена для лиц, не имеющих</w:t>
            </w:r>
            <w:r w:rsidR="00852953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инвалидности, нуждающихся в протезировании по медицинским показаниям. При этом среднедушевой доход семьи должен быть ниже трехкратной величины прожиточного минимума в Подмосковье. Также эту услугу могут получить федеральные льготники на основании закона «О ветеранах».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C57F1" w:rsidRPr="009460B2" w:rsidRDefault="006C57F1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Подать заявление на получение услуги можно в МФЦ или в территориальном отделении Министерства социального развития Подмосковья.</w:t>
            </w:r>
          </w:p>
        </w:tc>
      </w:tr>
      <w:tr w:rsidR="006C57F1" w:rsidRPr="009460B2" w:rsidTr="005D0106">
        <w:tc>
          <w:tcPr>
            <w:tcW w:w="1559" w:type="dxa"/>
            <w:vMerge/>
          </w:tcPr>
          <w:p w:rsidR="006C57F1" w:rsidRPr="009460B2" w:rsidRDefault="006C57F1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6C57F1" w:rsidRPr="009460B2" w:rsidRDefault="006C57F1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Слуховые протезы</w:t>
            </w:r>
          </w:p>
          <w:p w:rsidR="006C57F1" w:rsidRPr="009460B2" w:rsidRDefault="006C57F1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</w:t>
            </w:r>
            <w:proofErr w:type="spellStart"/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слухопротезирование</w:t>
            </w:r>
            <w:proofErr w:type="spellEnd"/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в Московской области могут получить лица, не имеющие ограничения способности к трудовой деятельности и группы инвалидности, нуждающиеся в </w:t>
            </w:r>
            <w:proofErr w:type="spellStart"/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слухопротезировании</w:t>
            </w:r>
            <w:proofErr w:type="spellEnd"/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по медицинским показаниям.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6C57F1" w:rsidRPr="009460B2" w:rsidRDefault="006C57F1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Подать документы на получение услуги можно в МФЦ или в отделении соцзащиты по месту жительства.</w:t>
            </w:r>
          </w:p>
        </w:tc>
      </w:tr>
      <w:tr w:rsidR="006C57F1" w:rsidRPr="009460B2" w:rsidTr="005D0106">
        <w:tc>
          <w:tcPr>
            <w:tcW w:w="1559" w:type="dxa"/>
          </w:tcPr>
          <w:p w:rsidR="006C57F1" w:rsidRPr="009460B2" w:rsidRDefault="006C57F1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Социальное такси в Подмосковье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C57F1" w:rsidRPr="009460B2" w:rsidRDefault="006C57F1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Данная услуга предоставляется следующим категориям граждан:</w:t>
            </w:r>
          </w:p>
          <w:p w:rsidR="006C57F1" w:rsidRPr="009460B2" w:rsidRDefault="006C57F1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- детям-инвалидам;</w:t>
            </w:r>
          </w:p>
          <w:p w:rsidR="006C57F1" w:rsidRPr="009460B2" w:rsidRDefault="006C57F1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- инвалидам I и II группы;</w:t>
            </w:r>
          </w:p>
          <w:p w:rsidR="006C57F1" w:rsidRPr="009460B2" w:rsidRDefault="006C57F1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- инвалидам Великой Отечественной войны;</w:t>
            </w:r>
          </w:p>
          <w:p w:rsidR="006C57F1" w:rsidRPr="009460B2" w:rsidRDefault="006C57F1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- участникам Великой Отечественной войны, имеющим группу инвалидности;</w:t>
            </w:r>
          </w:p>
          <w:p w:rsidR="006C57F1" w:rsidRPr="009460B2" w:rsidRDefault="006C57F1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- лицам старше 80 лет;</w:t>
            </w:r>
          </w:p>
          <w:p w:rsidR="006C57F1" w:rsidRPr="009460B2" w:rsidRDefault="006C57F1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- гражданам пожилого возраста и инвалидам, обслуживаемым на дому и в стационарных учреждениях социального обслуживания Московской области;</w:t>
            </w:r>
          </w:p>
          <w:p w:rsidR="006C57F1" w:rsidRPr="009460B2" w:rsidRDefault="006C57F1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- пенсионерам, которые не состоят на социальном обслуживании и находятся в трудной жизненной ситуации;</w:t>
            </w:r>
          </w:p>
          <w:p w:rsidR="006C57F1" w:rsidRPr="009460B2" w:rsidRDefault="006C57F1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- иным маломобильным группам населения.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C57F1" w:rsidRPr="009460B2" w:rsidRDefault="006C57F1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Чтобы воспользоваться социальным такси, необходимо обратиться в ближайший комплексный центр социального обслуживания населения. Список центров </w:t>
            </w:r>
            <w:proofErr w:type="spellStart"/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соцобслуживания</w:t>
            </w:r>
            <w:proofErr w:type="spellEnd"/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можно найти на официальном сайте Министерства соцзащиты Московской области. Заявки на получение данной услуги принимаются в рабочие дни, не позднее чем за три дня до предоставления услуги.</w:t>
            </w:r>
          </w:p>
        </w:tc>
      </w:tr>
      <w:tr w:rsidR="006C57F1" w:rsidRPr="009460B2" w:rsidTr="005D0106">
        <w:tc>
          <w:tcPr>
            <w:tcW w:w="1559" w:type="dxa"/>
          </w:tcPr>
          <w:p w:rsidR="006C57F1" w:rsidRPr="009460B2" w:rsidRDefault="006C57F1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Получение льготных </w:t>
            </w:r>
            <w:r w:rsidRPr="009460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лекарств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C57F1" w:rsidRPr="009460B2" w:rsidRDefault="006C57F1" w:rsidP="00946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Лица, страдающие определенными заболеваниями, а также ряд льготных </w:t>
            </w:r>
            <w:r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категорий граждан имеют право на получение необходимых им лекарств бесплатно или с 50-процентной скидкой. Соответствующие категории граждан, а также перечень заболеваний, дающих право на получение льготных лекарств, содержатся в постановлении Правительства РФ от 30 июля 1994 года № 890. Лекарства, которые можно получить бесплатно или со скидкой, включены в два ежегодно утверждаемых списка – федеральный и региональный.</w:t>
            </w:r>
          </w:p>
          <w:p w:rsidR="006C57F1" w:rsidRPr="009460B2" w:rsidRDefault="006C57F1" w:rsidP="00946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имеет право на льготные лекарства</w:t>
            </w:r>
          </w:p>
          <w:p w:rsidR="006C57F1" w:rsidRPr="009460B2" w:rsidRDefault="006C57F1" w:rsidP="00946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 получить лекарства, в частности, могут:</w:t>
            </w:r>
          </w:p>
          <w:p w:rsidR="006C57F1" w:rsidRPr="009460B2" w:rsidRDefault="006C57F1" w:rsidP="009460B2">
            <w:pPr>
              <w:numPr>
                <w:ilvl w:val="0"/>
                <w:numId w:val="14"/>
              </w:numPr>
              <w:tabs>
                <w:tab w:val="clear" w:pos="720"/>
                <w:tab w:val="num" w:pos="19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и инвалиды гражданской и Великой Отечественной войн, а также приравненные к ним категории граждан;</w:t>
            </w:r>
          </w:p>
          <w:p w:rsidR="006C57F1" w:rsidRPr="009460B2" w:rsidRDefault="006C57F1" w:rsidP="009460B2">
            <w:pPr>
              <w:numPr>
                <w:ilvl w:val="0"/>
                <w:numId w:val="14"/>
              </w:numPr>
              <w:tabs>
                <w:tab w:val="clear" w:pos="720"/>
                <w:tab w:val="num" w:pos="19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I, II группы, дети-инвалиды в возрасте до 18 лет.</w:t>
            </w:r>
          </w:p>
          <w:p w:rsidR="006C57F1" w:rsidRPr="009460B2" w:rsidRDefault="006C57F1" w:rsidP="009460B2">
            <w:pPr>
              <w:tabs>
                <w:tab w:val="num" w:pos="19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скидку в 50% , в частности, имеют:</w:t>
            </w:r>
          </w:p>
          <w:p w:rsidR="006C57F1" w:rsidRPr="009460B2" w:rsidRDefault="006C57F1" w:rsidP="009460B2">
            <w:pPr>
              <w:numPr>
                <w:ilvl w:val="0"/>
                <w:numId w:val="15"/>
              </w:numPr>
              <w:tabs>
                <w:tab w:val="clear" w:pos="720"/>
                <w:tab w:val="num" w:pos="19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пенсионеры, получающие пенсию по старости, инвалидности или по случаю потери кормильца в минимальном размере;</w:t>
            </w:r>
          </w:p>
          <w:p w:rsidR="006C57F1" w:rsidRPr="009460B2" w:rsidRDefault="006C57F1" w:rsidP="009460B2">
            <w:pPr>
              <w:numPr>
                <w:ilvl w:val="0"/>
                <w:numId w:val="15"/>
              </w:numPr>
              <w:tabs>
                <w:tab w:val="clear" w:pos="720"/>
                <w:tab w:val="num" w:pos="19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работающие инвалиды II группы, инвалиды III группы, признанные в установленном порядке безработными</w:t>
            </w:r>
            <w:r w:rsidRPr="009460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</w:p>
          <w:p w:rsidR="006C57F1" w:rsidRPr="009460B2" w:rsidRDefault="006C57F1" w:rsidP="00946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Рецепты на льготные лекарства выписывают врачи поликлиник Московской области, в сельской местности это могут делать фельдшеры.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C57F1" w:rsidRPr="009460B2" w:rsidRDefault="006C57F1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жителей Московской области 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лекарственными средствами и изделиями медицинского назначения осуществляется аптечными учреждениями, включенными в перечень, утвержденный Министерством здравоохранения Московской области. На портале государственных и муниципальных услуг Московской области есть сервис по поиску льготных лекарств в аптеках Подмосковья.</w:t>
            </w:r>
          </w:p>
        </w:tc>
      </w:tr>
      <w:tr w:rsidR="006C57F1" w:rsidRPr="009460B2" w:rsidTr="005D0106">
        <w:tc>
          <w:tcPr>
            <w:tcW w:w="1559" w:type="dxa"/>
          </w:tcPr>
          <w:p w:rsidR="006C57F1" w:rsidRPr="009460B2" w:rsidRDefault="006C57F1" w:rsidP="00946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Оплата проезда до места лечения и обратно на междугородном транспорте отдельным категориям граждан; компенсации отдельным категориям граждан, имеющим место жительства в Московской области, включенным в Федеральный регистр лиц, имеющих право на получение государственной социальной </w:t>
            </w:r>
            <w:r w:rsidRPr="009460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помощи, а также лицам, сопровождающим граждан, имеющих I группу инвалидности, и детей-инвалидов, расходов по проезду на междугородном транспорте к месту лечения и обратно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C57F1" w:rsidRPr="009460B2" w:rsidRDefault="006C57F1" w:rsidP="00946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компенсации расходов по проезду на междугородном транспорте к месту лечения и обратно по путевке (направлению на лечение в медицинскую организацию</w:t>
            </w:r>
            <w:r w:rsidR="00A46D2E"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выданной Министерством социального развития Московской области или Министерством здравоохранения Московской области, осуществляется, в частности</w:t>
            </w:r>
            <w:r w:rsidR="007619A8"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для следующих категорий граждан</w:t>
            </w:r>
            <w:r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619A8"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I</w:t>
            </w:r>
            <w:r w:rsidR="00E72E67"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</w:t>
            </w:r>
            <w:r w:rsidR="00E72E67"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 группы.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C57F1" w:rsidRPr="009460B2" w:rsidRDefault="006C57F1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получения услуги необходимо обратиться 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в:</w:t>
            </w:r>
          </w:p>
          <w:p w:rsidR="006C57F1" w:rsidRPr="009460B2" w:rsidRDefault="00852953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57F1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57F1"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территориальное подразделение </w:t>
            </w:r>
            <w:r w:rsidR="006C57F1" w:rsidRPr="009460B2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Московской области</w:t>
            </w:r>
          </w:p>
          <w:p w:rsidR="006C57F1" w:rsidRPr="009460B2" w:rsidRDefault="00852953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7F1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7F1" w:rsidRPr="009460B2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  <w:p w:rsidR="006C57F1" w:rsidRPr="009460B2" w:rsidRDefault="00852953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7F1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C57F1"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 посредством портала государственных и муниципальных услуг Московской области</w:t>
            </w:r>
            <w:r w:rsidR="000B718A"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57F1" w:rsidRPr="009460B2" w:rsidTr="005D0106">
        <w:tc>
          <w:tcPr>
            <w:tcW w:w="1559" w:type="dxa"/>
          </w:tcPr>
          <w:p w:rsidR="006C57F1" w:rsidRPr="009460B2" w:rsidRDefault="006C57F1" w:rsidP="00946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Назначение и выплата ежемесячной денежной компенсации расходов по оплате жилого помещения и коммунальных услуг отдельным категориям граждан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C57F1" w:rsidRPr="009460B2" w:rsidRDefault="006C57F1" w:rsidP="00946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ежемесячной компенсации по оплате ЖКУ имеют, в частности, инвалиды - граждане, имеющие регистрацию по месту жительства в Московской области и право на меры социальной поддержки по оплате жилищно-коммунальных услуг в соответствии с федеральным законодательством и законодательством Московской области</w:t>
            </w:r>
            <w:r w:rsidR="000B718A"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C57F1" w:rsidRPr="009460B2" w:rsidRDefault="006C57F1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получения услуги необходимо обратиться 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в:</w:t>
            </w:r>
          </w:p>
          <w:p w:rsidR="006C57F1" w:rsidRPr="009460B2" w:rsidRDefault="00852953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57F1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57F1"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территориальное подразделение </w:t>
            </w:r>
            <w:r w:rsidR="006C57F1" w:rsidRPr="009460B2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Московской области</w:t>
            </w:r>
          </w:p>
          <w:p w:rsidR="006C57F1" w:rsidRPr="009460B2" w:rsidRDefault="00852953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7F1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7F1" w:rsidRPr="009460B2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  <w:p w:rsidR="006C57F1" w:rsidRPr="009460B2" w:rsidRDefault="00852953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7F1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C57F1"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 посредством портала государственных и муниципальных услуг Московской области</w:t>
            </w:r>
            <w:r w:rsidR="000B718A"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57F1" w:rsidRPr="009460B2" w:rsidTr="005D0106">
        <w:tc>
          <w:tcPr>
            <w:tcW w:w="1559" w:type="dxa"/>
          </w:tcPr>
          <w:p w:rsidR="006C57F1" w:rsidRPr="009460B2" w:rsidRDefault="006C57F1" w:rsidP="00946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выплаты инвалидам (в том числе детям-инвалидам), имеющим место жительства в Московской области и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</w:t>
            </w:r>
            <w:r w:rsidRPr="009460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транспортных средств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C57F1" w:rsidRPr="009460B2" w:rsidRDefault="006C57F1" w:rsidP="00946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Услуга предназначена для инвалидов (детей-инвалидов), имеющих место жительства в Московской области, являющихся владельцами транспортных средств в соответствии с медицинскими показаниями и уплативших страховую премию по договору обязательного страхования гражданской ответственности владельцев транспортных средств (ОСАГО).</w:t>
            </w:r>
          </w:p>
          <w:p w:rsidR="006C57F1" w:rsidRPr="009460B2" w:rsidRDefault="006C57F1" w:rsidP="00946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C57F1" w:rsidRPr="009460B2" w:rsidRDefault="006C57F1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получения услуги необходимо обратиться 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в:</w:t>
            </w:r>
          </w:p>
          <w:p w:rsidR="006C57F1" w:rsidRPr="009460B2" w:rsidRDefault="000B718A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7F1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57F1"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территориальное подразделение </w:t>
            </w:r>
            <w:r w:rsidR="006C57F1" w:rsidRPr="009460B2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Московской области</w:t>
            </w:r>
          </w:p>
          <w:p w:rsidR="006C57F1" w:rsidRPr="009460B2" w:rsidRDefault="006C57F1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2953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  <w:p w:rsidR="006C57F1" w:rsidRPr="009460B2" w:rsidRDefault="006C57F1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 посредством портала государственных и муниципальных услуг Московской области</w:t>
            </w:r>
            <w:r w:rsidR="000B718A"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57F1" w:rsidRPr="009460B2" w:rsidTr="005D0106">
        <w:tc>
          <w:tcPr>
            <w:tcW w:w="1559" w:type="dxa"/>
          </w:tcPr>
          <w:p w:rsidR="006C57F1" w:rsidRPr="009460B2" w:rsidRDefault="006C57F1" w:rsidP="00946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Субсидии на оплату жилого помещения и коммунальных услуг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C57F1" w:rsidRPr="009460B2" w:rsidRDefault="006C57F1" w:rsidP="00946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Получателями услуги являются лица, зарегистрированные по месту жительства на территории Московской области, в случае если расходы на оплату жилого помещения и коммунальных услуг превышают 22% от совокупного дохода семьи.</w:t>
            </w:r>
          </w:p>
          <w:p w:rsidR="006C57F1" w:rsidRPr="009460B2" w:rsidRDefault="006C57F1" w:rsidP="00946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субсидии рассчитывается исходя из размера региональных стандартов стоимости ЖКУ и стандартов нормативной площади жилого помещения:</w:t>
            </w:r>
          </w:p>
          <w:p w:rsidR="006C57F1" w:rsidRPr="009460B2" w:rsidRDefault="006C57F1" w:rsidP="00946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- 33 кв. м. в занимаемой общей площади жилого помещения на одиноко проживающих граждан;</w:t>
            </w:r>
          </w:p>
          <w:p w:rsidR="006C57F1" w:rsidRPr="009460B2" w:rsidRDefault="006C57F1" w:rsidP="00946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- 21 кв. м. на каждого члена семьи, состоящей из двух человек;</w:t>
            </w:r>
          </w:p>
          <w:p w:rsidR="006C57F1" w:rsidRPr="009460B2" w:rsidRDefault="006C57F1" w:rsidP="00946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- 18 кв. м. на каждого члена семьи, состоящей из 3-х и более человек.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C57F1" w:rsidRPr="009460B2" w:rsidRDefault="006C57F1" w:rsidP="00946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жилищных субсидий Управления коммунального хозяйства и градостроительства администрации муниципального района</w:t>
            </w:r>
            <w:r w:rsidR="000B718A"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57F1" w:rsidRPr="009460B2" w:rsidTr="005D0106">
        <w:tc>
          <w:tcPr>
            <w:tcW w:w="1559" w:type="dxa"/>
          </w:tcPr>
          <w:p w:rsidR="006C57F1" w:rsidRPr="009460B2" w:rsidRDefault="006C57F1" w:rsidP="00946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единовременного пособия супругам к юбилеям их совместной жизни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C57F1" w:rsidRPr="009460B2" w:rsidRDefault="006C57F1" w:rsidP="00946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предоставляется гражданам пожилого возраста, состоящим в браке (одному из супругов из числа юбиляров в связи с 50-летием, 55-летием, 60-летием, 65-летием, 70-летием (или более) их совместной жизни), являющихся гражданами Российской Федерации, иностранными гражданами или лицами без гражданства, в том числе беженцами, имеющими место жительства в Московской области на день юбилея. Услуга позволяет получить единовременное пособие к юбилейным датам бракосочетания.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C57F1" w:rsidRPr="009460B2" w:rsidRDefault="006C57F1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получения услуги необходимо обратиться 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в:</w:t>
            </w:r>
          </w:p>
          <w:p w:rsidR="006C57F1" w:rsidRPr="009460B2" w:rsidRDefault="00852953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57F1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57F1"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территориальное подразделение </w:t>
            </w:r>
            <w:r w:rsidR="006C57F1" w:rsidRPr="009460B2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Московской области</w:t>
            </w:r>
          </w:p>
          <w:p w:rsidR="006C57F1" w:rsidRPr="009460B2" w:rsidRDefault="00852953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7F1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7F1" w:rsidRPr="009460B2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  <w:p w:rsidR="006C57F1" w:rsidRPr="009460B2" w:rsidRDefault="00852953" w:rsidP="00946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7F1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C57F1"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 посредством портала государственных и муниципальных услуг Московской области</w:t>
            </w:r>
            <w:r w:rsidR="000B718A"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C57F1" w:rsidRPr="009460B2" w:rsidRDefault="006C57F1" w:rsidP="00946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0B2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sectPr w:rsidR="006C57F1" w:rsidRPr="009460B2" w:rsidSect="00925889">
      <w:pgSz w:w="11906" w:h="16838"/>
      <w:pgMar w:top="851" w:right="1134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9AA"/>
    <w:multiLevelType w:val="multilevel"/>
    <w:tmpl w:val="F88A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E6EF6"/>
    <w:multiLevelType w:val="multilevel"/>
    <w:tmpl w:val="6778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1463D"/>
    <w:multiLevelType w:val="multilevel"/>
    <w:tmpl w:val="9FA8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A4140"/>
    <w:multiLevelType w:val="multilevel"/>
    <w:tmpl w:val="D556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B344A"/>
    <w:multiLevelType w:val="multilevel"/>
    <w:tmpl w:val="939E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B60D6"/>
    <w:multiLevelType w:val="multilevel"/>
    <w:tmpl w:val="8678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135C9F"/>
    <w:multiLevelType w:val="multilevel"/>
    <w:tmpl w:val="0E70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8356DE"/>
    <w:multiLevelType w:val="multilevel"/>
    <w:tmpl w:val="7D82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97173F"/>
    <w:multiLevelType w:val="multilevel"/>
    <w:tmpl w:val="1456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0F66B9"/>
    <w:multiLevelType w:val="multilevel"/>
    <w:tmpl w:val="2138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642E9A"/>
    <w:multiLevelType w:val="multilevel"/>
    <w:tmpl w:val="06BE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031CE5"/>
    <w:multiLevelType w:val="hybridMultilevel"/>
    <w:tmpl w:val="6402FB4C"/>
    <w:lvl w:ilvl="0" w:tplc="E3806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31122F"/>
    <w:multiLevelType w:val="multilevel"/>
    <w:tmpl w:val="A9C0D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1409C4"/>
    <w:multiLevelType w:val="multilevel"/>
    <w:tmpl w:val="B46E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8F3278"/>
    <w:multiLevelType w:val="multilevel"/>
    <w:tmpl w:val="DF0A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D04816"/>
    <w:multiLevelType w:val="hybridMultilevel"/>
    <w:tmpl w:val="71E838E8"/>
    <w:lvl w:ilvl="0" w:tplc="E3806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6412CB"/>
    <w:multiLevelType w:val="multilevel"/>
    <w:tmpl w:val="4FC6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0B6805"/>
    <w:multiLevelType w:val="multilevel"/>
    <w:tmpl w:val="AF08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AC54B6"/>
    <w:multiLevelType w:val="multilevel"/>
    <w:tmpl w:val="2676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6"/>
  </w:num>
  <w:num w:numId="5">
    <w:abstractNumId w:val="17"/>
  </w:num>
  <w:num w:numId="6">
    <w:abstractNumId w:val="13"/>
  </w:num>
  <w:num w:numId="7">
    <w:abstractNumId w:val="12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  <w:num w:numId="12">
    <w:abstractNumId w:val="14"/>
  </w:num>
  <w:num w:numId="13">
    <w:abstractNumId w:val="2"/>
  </w:num>
  <w:num w:numId="14">
    <w:abstractNumId w:val="9"/>
  </w:num>
  <w:num w:numId="15">
    <w:abstractNumId w:val="18"/>
  </w:num>
  <w:num w:numId="16">
    <w:abstractNumId w:val="5"/>
  </w:num>
  <w:num w:numId="17">
    <w:abstractNumId w:val="1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D5"/>
    <w:rsid w:val="000027B2"/>
    <w:rsid w:val="00033769"/>
    <w:rsid w:val="00035F89"/>
    <w:rsid w:val="00045E28"/>
    <w:rsid w:val="00053605"/>
    <w:rsid w:val="00053DC9"/>
    <w:rsid w:val="000678D5"/>
    <w:rsid w:val="0007186F"/>
    <w:rsid w:val="000864C6"/>
    <w:rsid w:val="000A52B0"/>
    <w:rsid w:val="000A57C9"/>
    <w:rsid w:val="000B1FC2"/>
    <w:rsid w:val="000B718A"/>
    <w:rsid w:val="000C5326"/>
    <w:rsid w:val="000E5431"/>
    <w:rsid w:val="00124FC1"/>
    <w:rsid w:val="00127723"/>
    <w:rsid w:val="00134383"/>
    <w:rsid w:val="00136044"/>
    <w:rsid w:val="00136109"/>
    <w:rsid w:val="001723F5"/>
    <w:rsid w:val="001A6F82"/>
    <w:rsid w:val="001B4904"/>
    <w:rsid w:val="001B6889"/>
    <w:rsid w:val="001B7E83"/>
    <w:rsid w:val="001D2581"/>
    <w:rsid w:val="001D5069"/>
    <w:rsid w:val="001E2928"/>
    <w:rsid w:val="00240CA3"/>
    <w:rsid w:val="002463A4"/>
    <w:rsid w:val="002567A4"/>
    <w:rsid w:val="00257232"/>
    <w:rsid w:val="00281EEA"/>
    <w:rsid w:val="002868D2"/>
    <w:rsid w:val="00294C3C"/>
    <w:rsid w:val="002A5B9F"/>
    <w:rsid w:val="002A6343"/>
    <w:rsid w:val="002B41DB"/>
    <w:rsid w:val="002B4855"/>
    <w:rsid w:val="002B5E05"/>
    <w:rsid w:val="002B7B9A"/>
    <w:rsid w:val="002C5898"/>
    <w:rsid w:val="002E661B"/>
    <w:rsid w:val="002F263C"/>
    <w:rsid w:val="002F28EA"/>
    <w:rsid w:val="002F7B77"/>
    <w:rsid w:val="00304AB2"/>
    <w:rsid w:val="0030754E"/>
    <w:rsid w:val="003210C9"/>
    <w:rsid w:val="00324949"/>
    <w:rsid w:val="003257BE"/>
    <w:rsid w:val="00325A7F"/>
    <w:rsid w:val="00342AF1"/>
    <w:rsid w:val="003568E0"/>
    <w:rsid w:val="00361936"/>
    <w:rsid w:val="003713A8"/>
    <w:rsid w:val="003827BD"/>
    <w:rsid w:val="00385B1A"/>
    <w:rsid w:val="00390EF7"/>
    <w:rsid w:val="003B632A"/>
    <w:rsid w:val="003C6D54"/>
    <w:rsid w:val="003C7A54"/>
    <w:rsid w:val="003D154D"/>
    <w:rsid w:val="003E1449"/>
    <w:rsid w:val="003E5B50"/>
    <w:rsid w:val="003E7497"/>
    <w:rsid w:val="00401DB0"/>
    <w:rsid w:val="00410EC2"/>
    <w:rsid w:val="0042702A"/>
    <w:rsid w:val="004334DC"/>
    <w:rsid w:val="00445998"/>
    <w:rsid w:val="0045582B"/>
    <w:rsid w:val="004603F5"/>
    <w:rsid w:val="004646AA"/>
    <w:rsid w:val="00486D98"/>
    <w:rsid w:val="004D05BE"/>
    <w:rsid w:val="004D1811"/>
    <w:rsid w:val="004D3CDD"/>
    <w:rsid w:val="0050071E"/>
    <w:rsid w:val="005137EB"/>
    <w:rsid w:val="00514362"/>
    <w:rsid w:val="005154D5"/>
    <w:rsid w:val="00515651"/>
    <w:rsid w:val="00522268"/>
    <w:rsid w:val="0057695A"/>
    <w:rsid w:val="00583B77"/>
    <w:rsid w:val="00586B9C"/>
    <w:rsid w:val="00591C50"/>
    <w:rsid w:val="005A606F"/>
    <w:rsid w:val="005B04B0"/>
    <w:rsid w:val="005B0C2C"/>
    <w:rsid w:val="005B0E1D"/>
    <w:rsid w:val="005B701D"/>
    <w:rsid w:val="005C5487"/>
    <w:rsid w:val="005C6706"/>
    <w:rsid w:val="005D0106"/>
    <w:rsid w:val="005E1FDA"/>
    <w:rsid w:val="005E22BC"/>
    <w:rsid w:val="005E455F"/>
    <w:rsid w:val="00621FDD"/>
    <w:rsid w:val="00630E3B"/>
    <w:rsid w:val="006530A2"/>
    <w:rsid w:val="006539EF"/>
    <w:rsid w:val="00662586"/>
    <w:rsid w:val="00663046"/>
    <w:rsid w:val="006859AE"/>
    <w:rsid w:val="00687189"/>
    <w:rsid w:val="006A4D20"/>
    <w:rsid w:val="006B0D58"/>
    <w:rsid w:val="006B1DDB"/>
    <w:rsid w:val="006C57F1"/>
    <w:rsid w:val="006C7055"/>
    <w:rsid w:val="006D0BA2"/>
    <w:rsid w:val="006E0997"/>
    <w:rsid w:val="006F0F37"/>
    <w:rsid w:val="006F6DE7"/>
    <w:rsid w:val="007036E4"/>
    <w:rsid w:val="00706683"/>
    <w:rsid w:val="00710095"/>
    <w:rsid w:val="0072265D"/>
    <w:rsid w:val="007267DE"/>
    <w:rsid w:val="007619A8"/>
    <w:rsid w:val="00762ACE"/>
    <w:rsid w:val="00793E6D"/>
    <w:rsid w:val="007958F1"/>
    <w:rsid w:val="007A27B5"/>
    <w:rsid w:val="007A4F39"/>
    <w:rsid w:val="007A5290"/>
    <w:rsid w:val="007A7A21"/>
    <w:rsid w:val="007B5020"/>
    <w:rsid w:val="007B54BD"/>
    <w:rsid w:val="007C1051"/>
    <w:rsid w:val="007C6BA4"/>
    <w:rsid w:val="007E4893"/>
    <w:rsid w:val="007E6593"/>
    <w:rsid w:val="007F0DA2"/>
    <w:rsid w:val="007F3C49"/>
    <w:rsid w:val="00806E91"/>
    <w:rsid w:val="0081165F"/>
    <w:rsid w:val="00817619"/>
    <w:rsid w:val="00842DC7"/>
    <w:rsid w:val="00847116"/>
    <w:rsid w:val="00852953"/>
    <w:rsid w:val="0088659E"/>
    <w:rsid w:val="00890215"/>
    <w:rsid w:val="008964B9"/>
    <w:rsid w:val="008A2FBC"/>
    <w:rsid w:val="008B057C"/>
    <w:rsid w:val="008C398C"/>
    <w:rsid w:val="008D2420"/>
    <w:rsid w:val="008F0767"/>
    <w:rsid w:val="008F0A56"/>
    <w:rsid w:val="008F1F13"/>
    <w:rsid w:val="00907CFD"/>
    <w:rsid w:val="00925889"/>
    <w:rsid w:val="0093185C"/>
    <w:rsid w:val="00940B03"/>
    <w:rsid w:val="00942CB4"/>
    <w:rsid w:val="009460B2"/>
    <w:rsid w:val="009561C8"/>
    <w:rsid w:val="00960020"/>
    <w:rsid w:val="009740D5"/>
    <w:rsid w:val="00985E65"/>
    <w:rsid w:val="00994E5D"/>
    <w:rsid w:val="009976CD"/>
    <w:rsid w:val="009A0433"/>
    <w:rsid w:val="009A1262"/>
    <w:rsid w:val="009A6F4F"/>
    <w:rsid w:val="009C4B79"/>
    <w:rsid w:val="009D1D1A"/>
    <w:rsid w:val="009D3940"/>
    <w:rsid w:val="009D6A90"/>
    <w:rsid w:val="009E52C5"/>
    <w:rsid w:val="009F517E"/>
    <w:rsid w:val="00A00FE9"/>
    <w:rsid w:val="00A02FAF"/>
    <w:rsid w:val="00A048BC"/>
    <w:rsid w:val="00A0773D"/>
    <w:rsid w:val="00A12FFB"/>
    <w:rsid w:val="00A164C8"/>
    <w:rsid w:val="00A200D3"/>
    <w:rsid w:val="00A20803"/>
    <w:rsid w:val="00A2195F"/>
    <w:rsid w:val="00A22B44"/>
    <w:rsid w:val="00A32624"/>
    <w:rsid w:val="00A359CF"/>
    <w:rsid w:val="00A3632F"/>
    <w:rsid w:val="00A403F4"/>
    <w:rsid w:val="00A4634E"/>
    <w:rsid w:val="00A46D2E"/>
    <w:rsid w:val="00A64CE8"/>
    <w:rsid w:val="00A70865"/>
    <w:rsid w:val="00A72D30"/>
    <w:rsid w:val="00A82236"/>
    <w:rsid w:val="00A90927"/>
    <w:rsid w:val="00A928AE"/>
    <w:rsid w:val="00A95677"/>
    <w:rsid w:val="00AC01A8"/>
    <w:rsid w:val="00AC3B9A"/>
    <w:rsid w:val="00AE23B7"/>
    <w:rsid w:val="00AE6898"/>
    <w:rsid w:val="00B01931"/>
    <w:rsid w:val="00B051E2"/>
    <w:rsid w:val="00B16540"/>
    <w:rsid w:val="00B2431E"/>
    <w:rsid w:val="00B322E3"/>
    <w:rsid w:val="00B35145"/>
    <w:rsid w:val="00B42383"/>
    <w:rsid w:val="00B431D2"/>
    <w:rsid w:val="00B43B05"/>
    <w:rsid w:val="00B4644F"/>
    <w:rsid w:val="00B53E3B"/>
    <w:rsid w:val="00B672EB"/>
    <w:rsid w:val="00B75E54"/>
    <w:rsid w:val="00B760B7"/>
    <w:rsid w:val="00B91954"/>
    <w:rsid w:val="00B96E58"/>
    <w:rsid w:val="00BA160A"/>
    <w:rsid w:val="00BA22EA"/>
    <w:rsid w:val="00BA4E57"/>
    <w:rsid w:val="00BA5E58"/>
    <w:rsid w:val="00BB0D87"/>
    <w:rsid w:val="00BC4236"/>
    <w:rsid w:val="00BC5675"/>
    <w:rsid w:val="00BF0E7A"/>
    <w:rsid w:val="00BF74B5"/>
    <w:rsid w:val="00C13020"/>
    <w:rsid w:val="00C15808"/>
    <w:rsid w:val="00C25302"/>
    <w:rsid w:val="00C3093B"/>
    <w:rsid w:val="00C31948"/>
    <w:rsid w:val="00C32DCD"/>
    <w:rsid w:val="00C34E0E"/>
    <w:rsid w:val="00C433E1"/>
    <w:rsid w:val="00C528D5"/>
    <w:rsid w:val="00C648E8"/>
    <w:rsid w:val="00C7734D"/>
    <w:rsid w:val="00C87657"/>
    <w:rsid w:val="00C94F94"/>
    <w:rsid w:val="00CA078B"/>
    <w:rsid w:val="00CA0CAA"/>
    <w:rsid w:val="00CB3972"/>
    <w:rsid w:val="00CC7F3E"/>
    <w:rsid w:val="00CD5C64"/>
    <w:rsid w:val="00CE4D4D"/>
    <w:rsid w:val="00CF4329"/>
    <w:rsid w:val="00D1146C"/>
    <w:rsid w:val="00D17199"/>
    <w:rsid w:val="00D17D57"/>
    <w:rsid w:val="00D23047"/>
    <w:rsid w:val="00D3164C"/>
    <w:rsid w:val="00D33D93"/>
    <w:rsid w:val="00D364FF"/>
    <w:rsid w:val="00D36DA1"/>
    <w:rsid w:val="00D41992"/>
    <w:rsid w:val="00D425CD"/>
    <w:rsid w:val="00D42701"/>
    <w:rsid w:val="00D43A16"/>
    <w:rsid w:val="00D55327"/>
    <w:rsid w:val="00D6201E"/>
    <w:rsid w:val="00D62AE9"/>
    <w:rsid w:val="00D66DEB"/>
    <w:rsid w:val="00D7405A"/>
    <w:rsid w:val="00D8286C"/>
    <w:rsid w:val="00D91A85"/>
    <w:rsid w:val="00DA18DC"/>
    <w:rsid w:val="00DC4165"/>
    <w:rsid w:val="00DC7618"/>
    <w:rsid w:val="00DD698A"/>
    <w:rsid w:val="00DE5088"/>
    <w:rsid w:val="00DE77AF"/>
    <w:rsid w:val="00DF249D"/>
    <w:rsid w:val="00DF4450"/>
    <w:rsid w:val="00E05B19"/>
    <w:rsid w:val="00E13C0B"/>
    <w:rsid w:val="00E20C21"/>
    <w:rsid w:val="00E238CD"/>
    <w:rsid w:val="00E26D76"/>
    <w:rsid w:val="00E27192"/>
    <w:rsid w:val="00E337C3"/>
    <w:rsid w:val="00E34044"/>
    <w:rsid w:val="00E65E3E"/>
    <w:rsid w:val="00E72E67"/>
    <w:rsid w:val="00E80EC6"/>
    <w:rsid w:val="00E8515A"/>
    <w:rsid w:val="00E8774B"/>
    <w:rsid w:val="00E91D75"/>
    <w:rsid w:val="00E93E87"/>
    <w:rsid w:val="00EA2D43"/>
    <w:rsid w:val="00EA6F49"/>
    <w:rsid w:val="00EB2003"/>
    <w:rsid w:val="00EB4A72"/>
    <w:rsid w:val="00EC3484"/>
    <w:rsid w:val="00EE4F7A"/>
    <w:rsid w:val="00EF42EA"/>
    <w:rsid w:val="00F056FB"/>
    <w:rsid w:val="00F0724A"/>
    <w:rsid w:val="00F1293F"/>
    <w:rsid w:val="00F209FF"/>
    <w:rsid w:val="00F23494"/>
    <w:rsid w:val="00F23638"/>
    <w:rsid w:val="00F37A3B"/>
    <w:rsid w:val="00F40F20"/>
    <w:rsid w:val="00F41963"/>
    <w:rsid w:val="00F51C46"/>
    <w:rsid w:val="00F65CC7"/>
    <w:rsid w:val="00F660DC"/>
    <w:rsid w:val="00F94815"/>
    <w:rsid w:val="00FA3F3A"/>
    <w:rsid w:val="00FA4A19"/>
    <w:rsid w:val="00FC0385"/>
    <w:rsid w:val="00FC3CD8"/>
    <w:rsid w:val="00FD3527"/>
    <w:rsid w:val="00FD4184"/>
    <w:rsid w:val="00FD5B1B"/>
    <w:rsid w:val="00FE1124"/>
    <w:rsid w:val="00F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5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0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0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2FF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431E"/>
    <w:pPr>
      <w:ind w:left="720"/>
      <w:contextualSpacing/>
    </w:pPr>
  </w:style>
  <w:style w:type="character" w:customStyle="1" w:styleId="qa-text-wrap">
    <w:name w:val="qa-text-wrap"/>
    <w:basedOn w:val="a0"/>
    <w:rsid w:val="001723F5"/>
  </w:style>
  <w:style w:type="character" w:customStyle="1" w:styleId="qa-hint">
    <w:name w:val="qa-hint"/>
    <w:basedOn w:val="a0"/>
    <w:rsid w:val="001723F5"/>
  </w:style>
  <w:style w:type="character" w:customStyle="1" w:styleId="20">
    <w:name w:val="Заголовок 2 Знак"/>
    <w:basedOn w:val="a0"/>
    <w:link w:val="2"/>
    <w:uiPriority w:val="9"/>
    <w:semiHidden/>
    <w:rsid w:val="005A60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7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9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5A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-">
    <w:name w:val="????????-??????"/>
    <w:uiPriority w:val="99"/>
    <w:rsid w:val="00F1293F"/>
    <w:rPr>
      <w:color w:val="0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660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019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5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0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0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2FF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431E"/>
    <w:pPr>
      <w:ind w:left="720"/>
      <w:contextualSpacing/>
    </w:pPr>
  </w:style>
  <w:style w:type="character" w:customStyle="1" w:styleId="qa-text-wrap">
    <w:name w:val="qa-text-wrap"/>
    <w:basedOn w:val="a0"/>
    <w:rsid w:val="001723F5"/>
  </w:style>
  <w:style w:type="character" w:customStyle="1" w:styleId="qa-hint">
    <w:name w:val="qa-hint"/>
    <w:basedOn w:val="a0"/>
    <w:rsid w:val="001723F5"/>
  </w:style>
  <w:style w:type="character" w:customStyle="1" w:styleId="20">
    <w:name w:val="Заголовок 2 Знак"/>
    <w:basedOn w:val="a0"/>
    <w:link w:val="2"/>
    <w:uiPriority w:val="9"/>
    <w:semiHidden/>
    <w:rsid w:val="005A60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7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9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5A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-">
    <w:name w:val="????????-??????"/>
    <w:uiPriority w:val="99"/>
    <w:rsid w:val="00F1293F"/>
    <w:rPr>
      <w:color w:val="0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660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019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7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1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8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5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7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9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9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9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0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2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6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2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5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9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3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1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Соков Николай Геннадьевич</dc:creator>
  <cp:lastModifiedBy>Соков Николай Генадьевич</cp:lastModifiedBy>
  <cp:revision>2</cp:revision>
  <cp:lastPrinted>2018-11-01T12:22:00Z</cp:lastPrinted>
  <dcterms:created xsi:type="dcterms:W3CDTF">2018-11-13T12:40:00Z</dcterms:created>
  <dcterms:modified xsi:type="dcterms:W3CDTF">2018-11-13T12:40:00Z</dcterms:modified>
</cp:coreProperties>
</file>